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9E86203" w14:textId="31EFE420" w:rsidR="0064077B" w:rsidRPr="00CA7C0C" w:rsidRDefault="000C1AB7" w:rsidP="005F4545">
      <w:pPr>
        <w:pStyle w:val="NoSpacing"/>
        <w:rPr>
          <w:sz w:val="24"/>
          <w:szCs w:val="24"/>
        </w:rPr>
      </w:pPr>
      <w:r>
        <w:rPr>
          <w:sz w:val="24"/>
          <w:szCs w:val="24"/>
        </w:rPr>
        <w:t>Jan</w:t>
      </w:r>
      <w:r w:rsidR="002A770C" w:rsidRPr="00CA7C0C">
        <w:rPr>
          <w:sz w:val="24"/>
          <w:szCs w:val="24"/>
        </w:rPr>
        <w:t xml:space="preserve"> </w:t>
      </w:r>
      <w:r w:rsidR="006172D0">
        <w:rPr>
          <w:sz w:val="24"/>
          <w:szCs w:val="24"/>
        </w:rPr>
        <w:t>31</w:t>
      </w:r>
      <w:r w:rsidR="002A770C" w:rsidRPr="00CA7C0C">
        <w:rPr>
          <w:sz w:val="24"/>
          <w:szCs w:val="24"/>
        </w:rPr>
        <w:t>, 202</w:t>
      </w:r>
      <w:r w:rsidR="006172D0">
        <w:rPr>
          <w:sz w:val="24"/>
          <w:szCs w:val="24"/>
        </w:rPr>
        <w:t>3</w:t>
      </w:r>
      <w:r w:rsidR="002A770C" w:rsidRPr="00CA7C0C">
        <w:rPr>
          <w:sz w:val="24"/>
          <w:szCs w:val="24"/>
        </w:rPr>
        <w:t>, v</w:t>
      </w:r>
      <w:r w:rsidR="006172D0">
        <w:rPr>
          <w:sz w:val="24"/>
          <w:szCs w:val="24"/>
        </w:rPr>
        <w:t>1</w:t>
      </w:r>
    </w:p>
    <w:p w14:paraId="0304C584" w14:textId="77777777" w:rsidR="0064077B" w:rsidRPr="00CA7C0C" w:rsidRDefault="0064077B" w:rsidP="005F4545">
      <w:pPr>
        <w:pStyle w:val="NoSpacing"/>
        <w:jc w:val="center"/>
        <w:rPr>
          <w:b/>
          <w:bCs/>
          <w:color w:val="000000" w:themeColor="text1"/>
          <w:sz w:val="24"/>
          <w:szCs w:val="24"/>
        </w:rPr>
      </w:pPr>
      <w:r w:rsidRPr="00CA7C0C">
        <w:rPr>
          <w:b/>
          <w:bCs/>
          <w:color w:val="000000" w:themeColor="text1"/>
          <w:sz w:val="24"/>
          <w:szCs w:val="24"/>
        </w:rPr>
        <w:t>H</w:t>
      </w:r>
      <w:r w:rsidR="00435FA7" w:rsidRPr="00CA7C0C">
        <w:rPr>
          <w:b/>
          <w:bCs/>
          <w:color w:val="000000" w:themeColor="text1"/>
          <w:sz w:val="24"/>
          <w:szCs w:val="24"/>
        </w:rPr>
        <w:t>arvard University</w:t>
      </w:r>
    </w:p>
    <w:p w14:paraId="691A03CF" w14:textId="77777777" w:rsidR="00014799" w:rsidRPr="00CA7C0C" w:rsidRDefault="00435FA7" w:rsidP="005F4545">
      <w:pPr>
        <w:pStyle w:val="NoSpacing"/>
        <w:jc w:val="center"/>
        <w:rPr>
          <w:b/>
          <w:bCs/>
          <w:color w:val="000000" w:themeColor="text1"/>
          <w:sz w:val="24"/>
          <w:szCs w:val="24"/>
        </w:rPr>
      </w:pPr>
      <w:r w:rsidRPr="00CA7C0C">
        <w:rPr>
          <w:b/>
          <w:bCs/>
          <w:sz w:val="24"/>
          <w:szCs w:val="24"/>
        </w:rPr>
        <w:t>“Race in a Polarized America”</w:t>
      </w:r>
    </w:p>
    <w:p w14:paraId="78E60AD1" w14:textId="7D9F1295" w:rsidR="0064077B" w:rsidRPr="00CA7C0C" w:rsidRDefault="00435FA7" w:rsidP="005F4545">
      <w:pPr>
        <w:pStyle w:val="NoSpacing"/>
        <w:jc w:val="center"/>
        <w:rPr>
          <w:b/>
          <w:bCs/>
          <w:sz w:val="24"/>
          <w:szCs w:val="24"/>
        </w:rPr>
      </w:pPr>
      <w:proofErr w:type="spellStart"/>
      <w:r w:rsidRPr="00CA7C0C">
        <w:rPr>
          <w:b/>
          <w:bCs/>
          <w:sz w:val="24"/>
          <w:szCs w:val="24"/>
        </w:rPr>
        <w:t>GenEd</w:t>
      </w:r>
      <w:proofErr w:type="spellEnd"/>
      <w:r w:rsidRPr="00CA7C0C">
        <w:rPr>
          <w:b/>
          <w:bCs/>
          <w:sz w:val="24"/>
          <w:szCs w:val="24"/>
        </w:rPr>
        <w:t xml:space="preserve"> 1052</w:t>
      </w:r>
      <w:r w:rsidR="00274ADB" w:rsidRPr="00CA7C0C">
        <w:rPr>
          <w:b/>
          <w:bCs/>
          <w:sz w:val="24"/>
          <w:szCs w:val="24"/>
        </w:rPr>
        <w:t>;</w:t>
      </w:r>
      <w:r w:rsidRPr="00CA7C0C">
        <w:rPr>
          <w:b/>
          <w:bCs/>
          <w:sz w:val="24"/>
          <w:szCs w:val="24"/>
        </w:rPr>
        <w:t xml:space="preserve"> GOVT E-1555</w:t>
      </w:r>
    </w:p>
    <w:p w14:paraId="6B7600ED" w14:textId="77777777" w:rsidR="00DE1B88" w:rsidRPr="00CA7C0C" w:rsidRDefault="00DE1B88" w:rsidP="005F4545">
      <w:pPr>
        <w:pStyle w:val="NoSpacing"/>
        <w:jc w:val="center"/>
        <w:rPr>
          <w:b/>
          <w:bCs/>
          <w:sz w:val="24"/>
          <w:szCs w:val="24"/>
        </w:rPr>
      </w:pPr>
    </w:p>
    <w:p w14:paraId="2C39DABB" w14:textId="77777777" w:rsidR="0064077B" w:rsidRPr="00CA7C0C" w:rsidRDefault="0064077B" w:rsidP="005F4545">
      <w:pPr>
        <w:pStyle w:val="NoSpacing"/>
        <w:jc w:val="center"/>
        <w:rPr>
          <w:b/>
          <w:bCs/>
          <w:sz w:val="24"/>
          <w:szCs w:val="24"/>
        </w:rPr>
      </w:pPr>
      <w:r w:rsidRPr="00CA7C0C">
        <w:rPr>
          <w:b/>
          <w:bCs/>
          <w:sz w:val="24"/>
          <w:szCs w:val="24"/>
        </w:rPr>
        <w:t>C</w:t>
      </w:r>
      <w:r w:rsidR="00435FA7" w:rsidRPr="00CA7C0C">
        <w:rPr>
          <w:b/>
          <w:bCs/>
          <w:sz w:val="24"/>
          <w:szCs w:val="24"/>
        </w:rPr>
        <w:t>ross</w:t>
      </w:r>
      <w:r w:rsidR="005F4545" w:rsidRPr="00CA7C0C">
        <w:rPr>
          <w:b/>
          <w:bCs/>
          <w:sz w:val="24"/>
          <w:szCs w:val="24"/>
        </w:rPr>
        <w:t>-</w:t>
      </w:r>
      <w:r w:rsidR="00435FA7" w:rsidRPr="00CA7C0C">
        <w:rPr>
          <w:b/>
          <w:bCs/>
          <w:sz w:val="24"/>
          <w:szCs w:val="24"/>
        </w:rPr>
        <w:t>listed in Government Department</w:t>
      </w:r>
      <w:r w:rsidRPr="00CA7C0C">
        <w:rPr>
          <w:b/>
          <w:bCs/>
          <w:sz w:val="24"/>
          <w:szCs w:val="24"/>
        </w:rPr>
        <w:t>, and</w:t>
      </w:r>
    </w:p>
    <w:p w14:paraId="4288F380" w14:textId="77777777" w:rsidR="0064077B" w:rsidRPr="00CA7C0C" w:rsidRDefault="00435FA7" w:rsidP="005F4545">
      <w:pPr>
        <w:pStyle w:val="NoSpacing"/>
        <w:jc w:val="center"/>
        <w:rPr>
          <w:b/>
          <w:bCs/>
          <w:sz w:val="24"/>
          <w:szCs w:val="24"/>
        </w:rPr>
      </w:pPr>
      <w:r w:rsidRPr="00CA7C0C">
        <w:rPr>
          <w:b/>
          <w:bCs/>
          <w:sz w:val="24"/>
          <w:szCs w:val="24"/>
        </w:rPr>
        <w:t>Department of African and African American Studies</w:t>
      </w:r>
    </w:p>
    <w:p w14:paraId="1AF25EDA" w14:textId="77777777" w:rsidR="0064077B" w:rsidRPr="00CA7C0C" w:rsidRDefault="0064077B" w:rsidP="005F4545">
      <w:pPr>
        <w:pStyle w:val="NoSpacing"/>
        <w:jc w:val="center"/>
        <w:rPr>
          <w:b/>
          <w:bCs/>
          <w:sz w:val="24"/>
          <w:szCs w:val="24"/>
        </w:rPr>
      </w:pPr>
    </w:p>
    <w:p w14:paraId="5F2D9381" w14:textId="3D2C22DF" w:rsidR="0064077B" w:rsidRPr="00CA7C0C" w:rsidRDefault="000E4019" w:rsidP="005F4545">
      <w:pPr>
        <w:pStyle w:val="NoSpacing"/>
        <w:jc w:val="center"/>
        <w:rPr>
          <w:sz w:val="24"/>
          <w:szCs w:val="24"/>
        </w:rPr>
      </w:pPr>
      <w:r w:rsidRPr="00CA7C0C">
        <w:rPr>
          <w:rStyle w:val="Hyperlink"/>
          <w:sz w:val="24"/>
          <w:szCs w:val="24"/>
        </w:rPr>
        <w:t>https://canvas.harvard.edu/</w:t>
      </w:r>
      <w:r w:rsidRPr="006172D0">
        <w:rPr>
          <w:rStyle w:val="Hyperlink"/>
          <w:sz w:val="24"/>
          <w:szCs w:val="24"/>
        </w:rPr>
        <w:t xml:space="preserve">courses/99210 </w:t>
      </w:r>
      <w:r w:rsidR="00435FA7" w:rsidRPr="006172D0">
        <w:rPr>
          <w:sz w:val="24"/>
          <w:szCs w:val="24"/>
        </w:rPr>
        <w:t>(GENED)</w:t>
      </w:r>
    </w:p>
    <w:p w14:paraId="7280B28C" w14:textId="49DF3F98" w:rsidR="00014799" w:rsidRPr="00CA7C0C" w:rsidRDefault="000E4019" w:rsidP="005F4545">
      <w:pPr>
        <w:pStyle w:val="NoSpacing"/>
        <w:jc w:val="center"/>
        <w:rPr>
          <w:sz w:val="24"/>
          <w:szCs w:val="24"/>
        </w:rPr>
      </w:pPr>
      <w:r w:rsidRPr="006172D0">
        <w:rPr>
          <w:color w:val="0000FF"/>
          <w:sz w:val="24"/>
          <w:szCs w:val="24"/>
          <w:u w:val="single"/>
        </w:rPr>
        <w:t>https://canvas.harvard.edu/courses/96155/</w:t>
      </w:r>
      <w:r w:rsidRPr="00CA7C0C">
        <w:rPr>
          <w:color w:val="0000FF"/>
          <w:sz w:val="24"/>
          <w:szCs w:val="24"/>
        </w:rPr>
        <w:t xml:space="preserve"> </w:t>
      </w:r>
      <w:r w:rsidR="00435FA7" w:rsidRPr="00CA7C0C">
        <w:rPr>
          <w:sz w:val="24"/>
          <w:szCs w:val="24"/>
        </w:rPr>
        <w:t>(GOVT)</w:t>
      </w:r>
    </w:p>
    <w:p w14:paraId="4E4E9A45" w14:textId="77777777" w:rsidR="00014799" w:rsidRPr="00CA7C0C" w:rsidRDefault="00014799" w:rsidP="005F4545">
      <w:pPr>
        <w:pStyle w:val="NoSpacing"/>
        <w:jc w:val="center"/>
        <w:rPr>
          <w:sz w:val="24"/>
          <w:szCs w:val="24"/>
        </w:rPr>
      </w:pPr>
    </w:p>
    <w:p w14:paraId="38813B2F" w14:textId="77777777" w:rsidR="005F4545" w:rsidRPr="00CA7C0C" w:rsidRDefault="00435FA7" w:rsidP="005F4545">
      <w:pPr>
        <w:pStyle w:val="NoSpacing"/>
        <w:jc w:val="center"/>
        <w:rPr>
          <w:sz w:val="24"/>
          <w:szCs w:val="24"/>
        </w:rPr>
      </w:pPr>
      <w:r w:rsidRPr="00CA7C0C">
        <w:rPr>
          <w:sz w:val="24"/>
          <w:szCs w:val="24"/>
        </w:rPr>
        <w:t xml:space="preserve">Professor Jennifer Hochschild </w:t>
      </w:r>
    </w:p>
    <w:p w14:paraId="50C8460D" w14:textId="55F594FD" w:rsidR="005F4545" w:rsidRPr="00CA7C0C" w:rsidRDefault="00435FA7" w:rsidP="005F4545">
      <w:pPr>
        <w:pStyle w:val="NoSpacing"/>
        <w:jc w:val="center"/>
        <w:rPr>
          <w:sz w:val="24"/>
          <w:szCs w:val="24"/>
        </w:rPr>
      </w:pPr>
      <w:r w:rsidRPr="00CA7C0C">
        <w:rPr>
          <w:sz w:val="24"/>
          <w:szCs w:val="24"/>
        </w:rPr>
        <w:t>Spring 202</w:t>
      </w:r>
      <w:r w:rsidR="00FE4842" w:rsidRPr="00CA7C0C">
        <w:rPr>
          <w:sz w:val="24"/>
          <w:szCs w:val="24"/>
        </w:rPr>
        <w:t>3</w:t>
      </w:r>
    </w:p>
    <w:p w14:paraId="2E34419B" w14:textId="66EA56EB" w:rsidR="0064077B" w:rsidRPr="00CA7C0C" w:rsidRDefault="00435FA7" w:rsidP="005F4545">
      <w:pPr>
        <w:pStyle w:val="NoSpacing"/>
        <w:jc w:val="center"/>
        <w:rPr>
          <w:bCs/>
          <w:color w:val="000000" w:themeColor="text1"/>
          <w:sz w:val="24"/>
          <w:szCs w:val="24"/>
        </w:rPr>
      </w:pPr>
      <w:r w:rsidRPr="00CA7C0C">
        <w:rPr>
          <w:bCs/>
          <w:color w:val="000000" w:themeColor="text1"/>
          <w:sz w:val="24"/>
          <w:szCs w:val="24"/>
        </w:rPr>
        <w:t xml:space="preserve">Tuesday and Thursday, 10:30 to 11:45 </w:t>
      </w:r>
      <w:r w:rsidR="0064077B" w:rsidRPr="00CA7C0C">
        <w:rPr>
          <w:bCs/>
          <w:color w:val="000000" w:themeColor="text1"/>
          <w:sz w:val="24"/>
          <w:szCs w:val="24"/>
        </w:rPr>
        <w:t>a.m.</w:t>
      </w:r>
    </w:p>
    <w:p w14:paraId="25C5ABD4" w14:textId="35A3E2C3" w:rsidR="0064077B" w:rsidRPr="00CA7C0C" w:rsidRDefault="0064077B" w:rsidP="005F4545">
      <w:pPr>
        <w:pStyle w:val="NoSpacing"/>
        <w:jc w:val="center"/>
        <w:rPr>
          <w:bCs/>
          <w:color w:val="000000" w:themeColor="text1"/>
          <w:sz w:val="24"/>
          <w:szCs w:val="24"/>
        </w:rPr>
      </w:pPr>
      <w:r w:rsidRPr="00CA7C0C">
        <w:rPr>
          <w:bCs/>
          <w:color w:val="000000" w:themeColor="text1"/>
          <w:sz w:val="24"/>
          <w:szCs w:val="24"/>
        </w:rPr>
        <w:t xml:space="preserve">Harvard Hall, room </w:t>
      </w:r>
      <w:r w:rsidR="000A6BBC">
        <w:rPr>
          <w:bCs/>
          <w:color w:val="000000" w:themeColor="text1"/>
          <w:sz w:val="24"/>
          <w:szCs w:val="24"/>
        </w:rPr>
        <w:t>2</w:t>
      </w:r>
      <w:r w:rsidRPr="00CA7C0C">
        <w:rPr>
          <w:bCs/>
          <w:color w:val="000000" w:themeColor="text1"/>
          <w:sz w:val="24"/>
          <w:szCs w:val="24"/>
        </w:rPr>
        <w:t>01</w:t>
      </w:r>
    </w:p>
    <w:p w14:paraId="2B5DB9A9" w14:textId="77777777" w:rsidR="005F4545" w:rsidRPr="00CA7C0C" w:rsidRDefault="005F4545" w:rsidP="005F4545">
      <w:pPr>
        <w:pStyle w:val="NoSpacing"/>
        <w:rPr>
          <w:sz w:val="24"/>
          <w:szCs w:val="24"/>
        </w:rPr>
      </w:pPr>
    </w:p>
    <w:p w14:paraId="65DF0D46" w14:textId="77777777" w:rsidR="00A06305" w:rsidRPr="00CA7C0C" w:rsidRDefault="00A06305" w:rsidP="005F4545">
      <w:pPr>
        <w:pStyle w:val="NoSpacing"/>
        <w:rPr>
          <w:sz w:val="24"/>
          <w:szCs w:val="24"/>
        </w:rPr>
      </w:pPr>
    </w:p>
    <w:p w14:paraId="659722F2" w14:textId="1C83A3C5" w:rsidR="00014799" w:rsidRPr="00CA7C0C" w:rsidRDefault="00000000" w:rsidP="005F4545">
      <w:pPr>
        <w:pStyle w:val="NoSpacing"/>
        <w:rPr>
          <w:sz w:val="24"/>
          <w:szCs w:val="24"/>
        </w:rPr>
      </w:pPr>
      <w:hyperlink r:id="rId8" w:history="1">
        <w:r w:rsidR="00A06305" w:rsidRPr="00CA7C0C">
          <w:rPr>
            <w:rStyle w:val="Hyperlink"/>
            <w:sz w:val="24"/>
            <w:szCs w:val="24"/>
          </w:rPr>
          <w:t>hochschild@gov.harvard.edu</w:t>
        </w:r>
      </w:hyperlink>
    </w:p>
    <w:p w14:paraId="72247D85" w14:textId="3E8534D7" w:rsidR="00F4212D" w:rsidRPr="00CA7C0C" w:rsidRDefault="00435FA7" w:rsidP="005F4545">
      <w:pPr>
        <w:pStyle w:val="NoSpacing"/>
        <w:rPr>
          <w:sz w:val="24"/>
          <w:szCs w:val="24"/>
        </w:rPr>
      </w:pPr>
      <w:r w:rsidRPr="00CA7C0C">
        <w:rPr>
          <w:sz w:val="24"/>
          <w:szCs w:val="24"/>
        </w:rPr>
        <w:t xml:space="preserve">Office hours: Mondays, </w:t>
      </w:r>
      <w:r w:rsidR="00A06305" w:rsidRPr="00CA7C0C">
        <w:rPr>
          <w:sz w:val="24"/>
          <w:szCs w:val="24"/>
        </w:rPr>
        <w:t>9 to 11:30 a.m</w:t>
      </w:r>
      <w:r w:rsidRPr="00CA7C0C">
        <w:rPr>
          <w:sz w:val="24"/>
          <w:szCs w:val="24"/>
        </w:rPr>
        <w:t xml:space="preserve">.; other times TBA </w:t>
      </w:r>
    </w:p>
    <w:p w14:paraId="7CF04ED3" w14:textId="35043E34" w:rsidR="00F4212D" w:rsidRPr="00CA7C0C" w:rsidRDefault="00A06305" w:rsidP="005F4545">
      <w:pPr>
        <w:pStyle w:val="NoSpacing"/>
        <w:rPr>
          <w:rFonts w:eastAsiaTheme="minorEastAsia"/>
          <w:noProof/>
          <w:sz w:val="24"/>
          <w:szCs w:val="24"/>
          <w:highlight w:val="yellow"/>
        </w:rPr>
      </w:pPr>
      <w:r w:rsidRPr="00CA7C0C">
        <w:rPr>
          <w:sz w:val="24"/>
          <w:szCs w:val="24"/>
        </w:rPr>
        <w:t>Scheduling link</w:t>
      </w:r>
      <w:r w:rsidR="00F4212D" w:rsidRPr="00CA7C0C">
        <w:rPr>
          <w:sz w:val="24"/>
          <w:szCs w:val="24"/>
        </w:rPr>
        <w:t xml:space="preserve">: </w:t>
      </w:r>
      <w:r w:rsidR="00F4212D" w:rsidRPr="00CA7C0C">
        <w:rPr>
          <w:rFonts w:eastAsiaTheme="minorEastAsia"/>
          <w:noProof/>
          <w:sz w:val="24"/>
          <w:szCs w:val="24"/>
        </w:rPr>
        <w:t>https://calendly.com/jennifer-hochschild_conversations/conversation</w:t>
      </w:r>
    </w:p>
    <w:p w14:paraId="2A0CEA11" w14:textId="24ACFE0B" w:rsidR="00F4212D" w:rsidRPr="00CA7C0C" w:rsidRDefault="00435FA7" w:rsidP="005F4545">
      <w:pPr>
        <w:pStyle w:val="NoSpacing"/>
        <w:rPr>
          <w:color w:val="0000FF"/>
          <w:sz w:val="24"/>
          <w:szCs w:val="24"/>
          <w:u w:val="single"/>
        </w:rPr>
      </w:pPr>
      <w:r w:rsidRPr="00CA7C0C">
        <w:rPr>
          <w:sz w:val="24"/>
          <w:szCs w:val="24"/>
        </w:rPr>
        <w:t>Zoom:</w:t>
      </w:r>
      <w:r w:rsidR="00F4212D" w:rsidRPr="00CA7C0C">
        <w:rPr>
          <w:color w:val="000000"/>
          <w:sz w:val="24"/>
          <w:szCs w:val="24"/>
        </w:rPr>
        <w:t xml:space="preserve"> </w:t>
      </w:r>
      <w:hyperlink r:id="rId9" w:tooltip="https://harvard.zoom.us/j/91377861036" w:history="1">
        <w:r w:rsidR="00F4212D" w:rsidRPr="00CA7C0C">
          <w:rPr>
            <w:color w:val="0000FF"/>
            <w:sz w:val="24"/>
            <w:szCs w:val="24"/>
            <w:u w:val="single"/>
          </w:rPr>
          <w:t>https://harvard.zoom.us/j/</w:t>
        </w:r>
        <w:r w:rsidR="00F4212D" w:rsidRPr="006172D0">
          <w:rPr>
            <w:color w:val="0000FF"/>
            <w:sz w:val="24"/>
            <w:szCs w:val="24"/>
            <w:u w:val="single"/>
          </w:rPr>
          <w:t>91377861036</w:t>
        </w:r>
      </w:hyperlink>
    </w:p>
    <w:p w14:paraId="4C7C59EE" w14:textId="77777777" w:rsidR="00014799" w:rsidRPr="00CA7C0C" w:rsidRDefault="00014799" w:rsidP="005F4545">
      <w:pPr>
        <w:pStyle w:val="NoSpacing"/>
        <w:rPr>
          <w:sz w:val="24"/>
          <w:szCs w:val="24"/>
        </w:rPr>
      </w:pPr>
    </w:p>
    <w:p w14:paraId="148A0E4D" w14:textId="1E98029D" w:rsidR="00014799" w:rsidRPr="00CA7C0C" w:rsidRDefault="00435FA7" w:rsidP="000E2338">
      <w:pPr>
        <w:pStyle w:val="NoSpacing"/>
        <w:rPr>
          <w:sz w:val="24"/>
          <w:szCs w:val="24"/>
        </w:rPr>
      </w:pPr>
      <w:r w:rsidRPr="00CA7C0C">
        <w:rPr>
          <w:i/>
          <w:sz w:val="24"/>
          <w:szCs w:val="24"/>
        </w:rPr>
        <w:t>Teaching Fellows</w:t>
      </w:r>
      <w:r w:rsidR="000E2338" w:rsidRPr="00CA7C0C">
        <w:rPr>
          <w:i/>
          <w:sz w:val="24"/>
          <w:szCs w:val="24"/>
        </w:rPr>
        <w:t>:</w:t>
      </w:r>
      <w:r w:rsidR="00DE1B88" w:rsidRPr="00CA7C0C">
        <w:rPr>
          <w:i/>
          <w:sz w:val="24"/>
          <w:szCs w:val="24"/>
        </w:rPr>
        <w:tab/>
      </w:r>
      <w:r w:rsidR="00DE1B88" w:rsidRPr="00CA7C0C">
        <w:rPr>
          <w:i/>
          <w:sz w:val="24"/>
          <w:szCs w:val="24"/>
        </w:rPr>
        <w:tab/>
      </w:r>
      <w:r w:rsidR="00835B4C" w:rsidRPr="00CA7C0C">
        <w:rPr>
          <w:sz w:val="24"/>
          <w:szCs w:val="24"/>
        </w:rPr>
        <w:t xml:space="preserve"> </w:t>
      </w:r>
    </w:p>
    <w:p w14:paraId="0F53539A" w14:textId="6BAECBFE" w:rsidR="00014799" w:rsidRPr="00CA7C0C" w:rsidRDefault="00A06305" w:rsidP="005F4545">
      <w:pPr>
        <w:pStyle w:val="NoSpacing"/>
        <w:rPr>
          <w:sz w:val="24"/>
          <w:szCs w:val="24"/>
        </w:rPr>
      </w:pPr>
      <w:r w:rsidRPr="00CA7C0C">
        <w:rPr>
          <w:sz w:val="24"/>
          <w:szCs w:val="24"/>
        </w:rPr>
        <w:t>Kiara Hernandez</w:t>
      </w:r>
    </w:p>
    <w:p w14:paraId="43BBF881" w14:textId="3D0F4311" w:rsidR="00A06305" w:rsidRPr="00A06305" w:rsidRDefault="00A06305" w:rsidP="00A06305">
      <w:pPr>
        <w:widowControl/>
        <w:autoSpaceDE/>
        <w:autoSpaceDN/>
        <w:rPr>
          <w:color w:val="000000"/>
          <w:sz w:val="24"/>
          <w:szCs w:val="24"/>
        </w:rPr>
      </w:pPr>
      <w:r w:rsidRPr="00CA7C0C">
        <w:rPr>
          <w:color w:val="000000"/>
          <w:sz w:val="24"/>
          <w:szCs w:val="24"/>
        </w:rPr>
        <w:t xml:space="preserve">CGIS, </w:t>
      </w:r>
      <w:r w:rsidRPr="00A06305">
        <w:rPr>
          <w:color w:val="000000"/>
          <w:sz w:val="24"/>
          <w:szCs w:val="24"/>
        </w:rPr>
        <w:t>1727 Cambridge St</w:t>
      </w:r>
      <w:r w:rsidRPr="00CA7C0C">
        <w:rPr>
          <w:color w:val="000000"/>
          <w:sz w:val="24"/>
          <w:szCs w:val="24"/>
        </w:rPr>
        <w:t>.,</w:t>
      </w:r>
      <w:r w:rsidRPr="00A06305">
        <w:rPr>
          <w:color w:val="000000"/>
          <w:sz w:val="24"/>
          <w:szCs w:val="24"/>
        </w:rPr>
        <w:t xml:space="preserve"> E301 </w:t>
      </w:r>
    </w:p>
    <w:p w14:paraId="2BD4CBBB" w14:textId="46CC9EC0" w:rsidR="00A06305" w:rsidRPr="00CA7C0C" w:rsidRDefault="00A06305" w:rsidP="005F4545">
      <w:pPr>
        <w:pStyle w:val="NoSpacing"/>
        <w:rPr>
          <w:sz w:val="24"/>
          <w:szCs w:val="24"/>
        </w:rPr>
      </w:pPr>
      <w:r w:rsidRPr="00CA7C0C">
        <w:rPr>
          <w:sz w:val="24"/>
          <w:szCs w:val="24"/>
        </w:rPr>
        <w:t>Office hours: TBA</w:t>
      </w:r>
    </w:p>
    <w:p w14:paraId="25645482" w14:textId="77777777" w:rsidR="00A06305" w:rsidRPr="00CA7C0C" w:rsidRDefault="00A06305" w:rsidP="00A06305">
      <w:pPr>
        <w:rPr>
          <w:color w:val="000000"/>
          <w:sz w:val="24"/>
          <w:szCs w:val="24"/>
        </w:rPr>
      </w:pPr>
      <w:r w:rsidRPr="00CA7C0C">
        <w:rPr>
          <w:color w:val="000000"/>
          <w:sz w:val="24"/>
          <w:szCs w:val="24"/>
        </w:rPr>
        <w:t>Zoom office hours link: </w:t>
      </w:r>
      <w:hyperlink r:id="rId10" w:tooltip="https://urldefense.proofpoint.com/v2/url?u=https-3A__harvard.zoom.us_j_2325714878&amp;d=DwMFaQ&amp;c=WO-RGvefibhHBZq3fL85hQ&amp;r=Elc8rXwqsbqCIO9FfGFy2N5OydC2FeDmRtS6fkV8bPs&amp;m=Ng7K64d2mhnBjZa5DjJgXzTI-0DKwOdhLMhOn-REhZF8Q3tBOFkNFIBZ6Pex026D&amp;s=eZRkcgJ_FaNR5eavTCqCqXrcvX_ju" w:history="1">
        <w:r w:rsidRPr="00CA7C0C">
          <w:rPr>
            <w:rStyle w:val="Hyperlink"/>
            <w:sz w:val="24"/>
            <w:szCs w:val="24"/>
          </w:rPr>
          <w:t>https://harvard.zoom.us/j/2325714878</w:t>
        </w:r>
      </w:hyperlink>
      <w:r w:rsidRPr="00CA7C0C">
        <w:rPr>
          <w:rStyle w:val="gmail-apple-converted-space"/>
          <w:color w:val="000000"/>
          <w:sz w:val="24"/>
          <w:szCs w:val="24"/>
        </w:rPr>
        <w:t> </w:t>
      </w:r>
    </w:p>
    <w:p w14:paraId="1F37B578" w14:textId="77777777" w:rsidR="00A06305" w:rsidRPr="00CA7C0C" w:rsidRDefault="00A06305" w:rsidP="005F4545">
      <w:pPr>
        <w:pStyle w:val="NoSpacing"/>
        <w:rPr>
          <w:sz w:val="24"/>
          <w:szCs w:val="24"/>
        </w:rPr>
      </w:pPr>
    </w:p>
    <w:p w14:paraId="0ABAF432" w14:textId="202AA63A" w:rsidR="00F4212D" w:rsidRPr="00CA7C0C" w:rsidRDefault="00F4212D" w:rsidP="005F4545">
      <w:pPr>
        <w:pStyle w:val="NoSpacing"/>
        <w:rPr>
          <w:sz w:val="24"/>
          <w:szCs w:val="24"/>
        </w:rPr>
      </w:pPr>
      <w:r w:rsidRPr="00CA7C0C">
        <w:rPr>
          <w:sz w:val="24"/>
          <w:szCs w:val="24"/>
        </w:rPr>
        <w:t>David Sutton</w:t>
      </w:r>
    </w:p>
    <w:p w14:paraId="4136CCF3" w14:textId="0EC34E40" w:rsidR="00F4212D" w:rsidRPr="00CA7C0C" w:rsidRDefault="00000000" w:rsidP="005F4545">
      <w:pPr>
        <w:pStyle w:val="NoSpacing"/>
        <w:rPr>
          <w:sz w:val="24"/>
          <w:szCs w:val="24"/>
        </w:rPr>
      </w:pPr>
      <w:hyperlink r:id="rId11" w:history="1">
        <w:r w:rsidR="00A06305" w:rsidRPr="00CA7C0C">
          <w:rPr>
            <w:rStyle w:val="Hyperlink"/>
            <w:sz w:val="24"/>
            <w:szCs w:val="24"/>
          </w:rPr>
          <w:t>dsutton@g.harvard.edu</w:t>
        </w:r>
      </w:hyperlink>
    </w:p>
    <w:p w14:paraId="6D62099B" w14:textId="1AEE9D9F" w:rsidR="00A06305" w:rsidRPr="00CA7C0C" w:rsidRDefault="00A06305" w:rsidP="005F4545">
      <w:pPr>
        <w:pStyle w:val="NoSpacing"/>
        <w:rPr>
          <w:sz w:val="24"/>
          <w:szCs w:val="24"/>
        </w:rPr>
      </w:pPr>
      <w:r w:rsidRPr="00CA7C0C">
        <w:rPr>
          <w:sz w:val="24"/>
          <w:szCs w:val="24"/>
        </w:rPr>
        <w:t>CGIS Knafel Building, K411</w:t>
      </w:r>
    </w:p>
    <w:p w14:paraId="2FE76450" w14:textId="77777777" w:rsidR="00A06305" w:rsidRPr="00CA7C0C" w:rsidRDefault="00435FA7" w:rsidP="00A06305">
      <w:pPr>
        <w:pStyle w:val="NoSpacing"/>
        <w:rPr>
          <w:sz w:val="24"/>
          <w:szCs w:val="24"/>
        </w:rPr>
      </w:pPr>
      <w:r w:rsidRPr="00CA7C0C">
        <w:rPr>
          <w:sz w:val="24"/>
          <w:szCs w:val="24"/>
        </w:rPr>
        <w:t>Office hours: TBA</w:t>
      </w:r>
    </w:p>
    <w:p w14:paraId="1930BC3C" w14:textId="44BA0890" w:rsidR="00A06305" w:rsidRPr="00CA7C0C" w:rsidRDefault="00A06305" w:rsidP="00A06305">
      <w:pPr>
        <w:pStyle w:val="NoSpacing"/>
        <w:rPr>
          <w:sz w:val="24"/>
          <w:szCs w:val="24"/>
        </w:rPr>
      </w:pPr>
      <w:r w:rsidRPr="00CA7C0C">
        <w:rPr>
          <w:sz w:val="24"/>
          <w:szCs w:val="24"/>
        </w:rPr>
        <w:t>S</w:t>
      </w:r>
      <w:r w:rsidRPr="00CA7C0C">
        <w:rPr>
          <w:color w:val="000000"/>
          <w:sz w:val="24"/>
          <w:szCs w:val="24"/>
        </w:rPr>
        <w:t xml:space="preserve">cheduling link: </w:t>
      </w:r>
      <w:r w:rsidRPr="00CA7C0C">
        <w:rPr>
          <w:rStyle w:val="apple-converted-space"/>
          <w:color w:val="000000"/>
          <w:sz w:val="24"/>
          <w:szCs w:val="24"/>
        </w:rPr>
        <w:t> </w:t>
      </w:r>
      <w:hyperlink r:id="rId12" w:tgtFrame="_blank" w:tooltip="https://urldefense.proofpoint.com/v2/url?u=http-3A__bit.ly_DavidSutton&amp;d=DwMFaQ&amp;c=WO-RGvefibhHBZq3fL85hQ&amp;r=Elc8rXwqsbqCIO9FfGFy2N5OydC2FeDmRtS6fkV8bPs&amp;m=QOj268V_jWtB2J19L50GWDbnnW5iKTZovscXVgAIotUlJSAEJiCjL2EOzamgDGVn&amp;s=h64wsKUU-EiBpGVJQzuK4Ol_2DXFPJGlafyQpuDn" w:history="1">
        <w:r w:rsidRPr="00CA7C0C">
          <w:rPr>
            <w:rStyle w:val="Hyperlink"/>
            <w:sz w:val="24"/>
            <w:szCs w:val="24"/>
          </w:rPr>
          <w:t>bit.ly/</w:t>
        </w:r>
        <w:proofErr w:type="spellStart"/>
        <w:r w:rsidRPr="00CA7C0C">
          <w:rPr>
            <w:rStyle w:val="Hyperlink"/>
            <w:sz w:val="24"/>
            <w:szCs w:val="24"/>
          </w:rPr>
          <w:t>DavidSutton</w:t>
        </w:r>
        <w:proofErr w:type="spellEnd"/>
      </w:hyperlink>
    </w:p>
    <w:p w14:paraId="5941D5A1" w14:textId="7DB201C4" w:rsidR="00A06305" w:rsidRPr="00CA7C0C" w:rsidRDefault="00A06305" w:rsidP="00A06305">
      <w:pPr>
        <w:pStyle w:val="NoSpacing"/>
        <w:rPr>
          <w:sz w:val="24"/>
          <w:szCs w:val="24"/>
        </w:rPr>
      </w:pPr>
      <w:r w:rsidRPr="00CA7C0C">
        <w:rPr>
          <w:sz w:val="24"/>
          <w:szCs w:val="24"/>
        </w:rPr>
        <w:t xml:space="preserve"> </w:t>
      </w:r>
    </w:p>
    <w:p w14:paraId="45CDBF21" w14:textId="7E657010" w:rsidR="00014799" w:rsidRPr="00CA7C0C" w:rsidRDefault="00A06305" w:rsidP="002A770C">
      <w:pPr>
        <w:rPr>
          <w:b/>
          <w:smallCaps/>
          <w:color w:val="31849B" w:themeColor="accent5" w:themeShade="BF"/>
          <w:sz w:val="24"/>
          <w:szCs w:val="24"/>
        </w:rPr>
      </w:pPr>
      <w:r w:rsidRPr="00CA7C0C">
        <w:rPr>
          <w:color w:val="000000"/>
          <w:sz w:val="24"/>
          <w:szCs w:val="24"/>
        </w:rPr>
        <w:t> </w:t>
      </w:r>
      <w:r w:rsidR="005F4545" w:rsidRPr="00CA7C0C">
        <w:rPr>
          <w:b/>
          <w:smallCaps/>
          <w:color w:val="31849B" w:themeColor="accent5" w:themeShade="BF"/>
          <w:sz w:val="24"/>
          <w:szCs w:val="24"/>
        </w:rPr>
        <w:t>Introduction</w:t>
      </w:r>
    </w:p>
    <w:p w14:paraId="012A2EE8" w14:textId="57AB9E05" w:rsidR="00014799" w:rsidRPr="00CA7C0C" w:rsidRDefault="00435FA7" w:rsidP="005F4545">
      <w:pPr>
        <w:pStyle w:val="NoSpacing"/>
        <w:rPr>
          <w:sz w:val="24"/>
          <w:szCs w:val="24"/>
        </w:rPr>
      </w:pPr>
      <w:r w:rsidRPr="00CA7C0C">
        <w:rPr>
          <w:sz w:val="24"/>
          <w:szCs w:val="24"/>
        </w:rPr>
        <w:t>How can Americans manage issues of race, ethnicity, and immigration in a polarized political era? What role did race play in the election</w:t>
      </w:r>
      <w:r w:rsidR="00A62880" w:rsidRPr="00CA7C0C">
        <w:rPr>
          <w:sz w:val="24"/>
          <w:szCs w:val="24"/>
        </w:rPr>
        <w:t xml:space="preserve">s </w:t>
      </w:r>
      <w:r w:rsidRPr="00CA7C0C">
        <w:rPr>
          <w:sz w:val="24"/>
          <w:szCs w:val="24"/>
        </w:rPr>
        <w:t>of President</w:t>
      </w:r>
      <w:r w:rsidR="00A62880" w:rsidRPr="00CA7C0C">
        <w:rPr>
          <w:sz w:val="24"/>
          <w:szCs w:val="24"/>
        </w:rPr>
        <w:t xml:space="preserve">s Obama, then Trump, then Biden? </w:t>
      </w:r>
      <w:r w:rsidRPr="00CA7C0C">
        <w:rPr>
          <w:sz w:val="24"/>
          <w:szCs w:val="24"/>
        </w:rPr>
        <w:t xml:space="preserve"> How can we be good citizens of the world when Americans’ views and activities regarding racial and ethnic inequality, identity, and policy choices are so disparate</w:t>
      </w:r>
      <w:r w:rsidR="005F4545" w:rsidRPr="00CA7C0C">
        <w:rPr>
          <w:sz w:val="24"/>
          <w:szCs w:val="24"/>
        </w:rPr>
        <w:t xml:space="preserve"> and contested</w:t>
      </w:r>
      <w:r w:rsidRPr="00CA7C0C">
        <w:rPr>
          <w:sz w:val="24"/>
          <w:szCs w:val="24"/>
        </w:rPr>
        <w:t>?</w:t>
      </w:r>
    </w:p>
    <w:p w14:paraId="3A8712BF" w14:textId="37C4C429" w:rsidR="00901C75" w:rsidRPr="00CA7C0C" w:rsidRDefault="005F4545" w:rsidP="005F4545">
      <w:pPr>
        <w:pStyle w:val="NoSpacing"/>
        <w:rPr>
          <w:sz w:val="24"/>
          <w:szCs w:val="24"/>
        </w:rPr>
      </w:pPr>
      <w:r w:rsidRPr="00CA7C0C">
        <w:rPr>
          <w:sz w:val="24"/>
          <w:szCs w:val="24"/>
        </w:rPr>
        <w:tab/>
      </w:r>
      <w:r w:rsidR="00435FA7" w:rsidRPr="00CA7C0C">
        <w:rPr>
          <w:sz w:val="24"/>
          <w:szCs w:val="24"/>
        </w:rPr>
        <w:t xml:space="preserve">“Race in a Polarized America” begins to address these questions through two core disputes: Is the United States fundamentally a white supremacist society with aspirations to liberal democracy, or an </w:t>
      </w:r>
      <w:r w:rsidR="00257B7E" w:rsidRPr="00CA7C0C">
        <w:rPr>
          <w:sz w:val="24"/>
          <w:szCs w:val="24"/>
        </w:rPr>
        <w:t>aspirational</w:t>
      </w:r>
      <w:r w:rsidR="00435FA7" w:rsidRPr="00CA7C0C">
        <w:rPr>
          <w:sz w:val="24"/>
          <w:szCs w:val="24"/>
        </w:rPr>
        <w:t xml:space="preserve"> liberal democracy that remains </w:t>
      </w:r>
      <w:r w:rsidR="006B763C" w:rsidRPr="00CA7C0C">
        <w:rPr>
          <w:sz w:val="24"/>
          <w:szCs w:val="24"/>
        </w:rPr>
        <w:t>flawed</w:t>
      </w:r>
      <w:r w:rsidR="00435FA7" w:rsidRPr="00CA7C0C">
        <w:rPr>
          <w:sz w:val="24"/>
          <w:szCs w:val="24"/>
        </w:rPr>
        <w:t xml:space="preserve"> by race- based hierarchy?  </w:t>
      </w:r>
      <w:r w:rsidR="00A62880" w:rsidRPr="00CA7C0C">
        <w:rPr>
          <w:sz w:val="24"/>
          <w:szCs w:val="24"/>
        </w:rPr>
        <w:t>I</w:t>
      </w:r>
      <w:r w:rsidR="00435FA7" w:rsidRPr="00CA7C0C">
        <w:rPr>
          <w:sz w:val="24"/>
          <w:szCs w:val="24"/>
        </w:rPr>
        <w:t xml:space="preserve">s the United States a relatively successful </w:t>
      </w:r>
      <w:r w:rsidR="004F5835" w:rsidRPr="00CA7C0C">
        <w:rPr>
          <w:sz w:val="24"/>
          <w:szCs w:val="24"/>
        </w:rPr>
        <w:t xml:space="preserve">immigrant-based </w:t>
      </w:r>
      <w:r w:rsidR="00435FA7" w:rsidRPr="00CA7C0C">
        <w:rPr>
          <w:sz w:val="24"/>
          <w:szCs w:val="24"/>
        </w:rPr>
        <w:t>society with episodes of xenophobia, or a society structured by initial genocide and shaped by persistent ethnic hierarchy</w:t>
      </w:r>
      <w:r w:rsidR="00901C75" w:rsidRPr="00CA7C0C">
        <w:rPr>
          <w:sz w:val="24"/>
          <w:szCs w:val="24"/>
        </w:rPr>
        <w:t xml:space="preserve"> and hostility to outsiders</w:t>
      </w:r>
      <w:r w:rsidR="00435FA7" w:rsidRPr="00CA7C0C">
        <w:rPr>
          <w:sz w:val="24"/>
          <w:szCs w:val="24"/>
        </w:rPr>
        <w:t xml:space="preserve">? We then consider </w:t>
      </w:r>
      <w:r w:rsidR="00A62880" w:rsidRPr="00CA7C0C">
        <w:rPr>
          <w:sz w:val="24"/>
          <w:szCs w:val="24"/>
        </w:rPr>
        <w:t xml:space="preserve">the meaning of race and racism, </w:t>
      </w:r>
      <w:r w:rsidR="00435FA7" w:rsidRPr="00CA7C0C">
        <w:rPr>
          <w:sz w:val="24"/>
          <w:szCs w:val="24"/>
        </w:rPr>
        <w:t xml:space="preserve">electoral politics, protest and social movements, </w:t>
      </w:r>
      <w:r w:rsidR="00901C75" w:rsidRPr="00CA7C0C">
        <w:rPr>
          <w:sz w:val="24"/>
          <w:szCs w:val="24"/>
        </w:rPr>
        <w:t xml:space="preserve">demographic change, </w:t>
      </w:r>
      <w:r w:rsidR="00435FA7" w:rsidRPr="00CA7C0C">
        <w:rPr>
          <w:sz w:val="24"/>
          <w:szCs w:val="24"/>
        </w:rPr>
        <w:t xml:space="preserve">and intersections of class and gender with </w:t>
      </w:r>
      <w:r w:rsidR="00435FA7" w:rsidRPr="00CA7C0C">
        <w:rPr>
          <w:sz w:val="24"/>
          <w:szCs w:val="24"/>
        </w:rPr>
        <w:lastRenderedPageBreak/>
        <w:t xml:space="preserve">race or ethnicity. </w:t>
      </w:r>
      <w:r w:rsidR="00257B7E" w:rsidRPr="00CA7C0C">
        <w:rPr>
          <w:sz w:val="24"/>
          <w:szCs w:val="24"/>
        </w:rPr>
        <w:t>Finally, we</w:t>
      </w:r>
      <w:r w:rsidR="00435FA7" w:rsidRPr="00CA7C0C">
        <w:rPr>
          <w:sz w:val="24"/>
          <w:szCs w:val="24"/>
        </w:rPr>
        <w:t xml:space="preserve"> examine </w:t>
      </w:r>
      <w:r w:rsidR="00257B7E" w:rsidRPr="00CA7C0C">
        <w:rPr>
          <w:sz w:val="24"/>
          <w:szCs w:val="24"/>
        </w:rPr>
        <w:t xml:space="preserve">hot-button </w:t>
      </w:r>
      <w:r w:rsidR="00435FA7" w:rsidRPr="00CA7C0C">
        <w:rPr>
          <w:sz w:val="24"/>
          <w:szCs w:val="24"/>
        </w:rPr>
        <w:t>policy issues</w:t>
      </w:r>
      <w:r w:rsidR="000827A1" w:rsidRPr="00CA7C0C">
        <w:rPr>
          <w:sz w:val="24"/>
          <w:szCs w:val="24"/>
        </w:rPr>
        <w:t xml:space="preserve">: </w:t>
      </w:r>
      <w:r w:rsidR="00435FA7" w:rsidRPr="00CA7C0C">
        <w:rPr>
          <w:sz w:val="24"/>
          <w:szCs w:val="24"/>
        </w:rPr>
        <w:t xml:space="preserve">incarceration and policing, affirmative action, </w:t>
      </w:r>
      <w:r w:rsidR="000827A1" w:rsidRPr="00CA7C0C">
        <w:rPr>
          <w:sz w:val="24"/>
          <w:szCs w:val="24"/>
        </w:rPr>
        <w:t xml:space="preserve">use of </w:t>
      </w:r>
      <w:r w:rsidR="00257B7E" w:rsidRPr="00CA7C0C">
        <w:rPr>
          <w:sz w:val="24"/>
          <w:szCs w:val="24"/>
        </w:rPr>
        <w:t xml:space="preserve">DNA </w:t>
      </w:r>
      <w:r w:rsidR="00435FA7" w:rsidRPr="00CA7C0C">
        <w:rPr>
          <w:sz w:val="24"/>
          <w:szCs w:val="24"/>
        </w:rPr>
        <w:t xml:space="preserve">in </w:t>
      </w:r>
      <w:r w:rsidR="00901C75" w:rsidRPr="00CA7C0C">
        <w:rPr>
          <w:sz w:val="24"/>
          <w:szCs w:val="24"/>
        </w:rPr>
        <w:t xml:space="preserve">medicine and </w:t>
      </w:r>
      <w:r w:rsidR="00435FA7" w:rsidRPr="00CA7C0C">
        <w:rPr>
          <w:sz w:val="24"/>
          <w:szCs w:val="24"/>
        </w:rPr>
        <w:t xml:space="preserve">the criminal justice system, and </w:t>
      </w:r>
      <w:r w:rsidR="00257B7E" w:rsidRPr="00CA7C0C">
        <w:rPr>
          <w:sz w:val="24"/>
          <w:szCs w:val="24"/>
        </w:rPr>
        <w:t xml:space="preserve">undocumented </w:t>
      </w:r>
      <w:r w:rsidR="00435FA7" w:rsidRPr="00CA7C0C">
        <w:rPr>
          <w:sz w:val="24"/>
          <w:szCs w:val="24"/>
        </w:rPr>
        <w:t xml:space="preserve">migration. </w:t>
      </w:r>
    </w:p>
    <w:p w14:paraId="66F83F37" w14:textId="3D3B2884" w:rsidR="00014799" w:rsidRPr="00CA7C0C" w:rsidRDefault="00901C75" w:rsidP="00901C75">
      <w:pPr>
        <w:pStyle w:val="NoSpacing"/>
        <w:ind w:firstLine="720"/>
        <w:rPr>
          <w:sz w:val="24"/>
          <w:szCs w:val="24"/>
        </w:rPr>
      </w:pPr>
      <w:r w:rsidRPr="00CA7C0C">
        <w:rPr>
          <w:sz w:val="24"/>
          <w:szCs w:val="24"/>
        </w:rPr>
        <w:t>T</w:t>
      </w:r>
      <w:r w:rsidR="00435FA7" w:rsidRPr="00CA7C0C">
        <w:rPr>
          <w:sz w:val="24"/>
          <w:szCs w:val="24"/>
        </w:rPr>
        <w:t xml:space="preserve">hroughout the semester, </w:t>
      </w:r>
      <w:r w:rsidRPr="00CA7C0C">
        <w:rPr>
          <w:sz w:val="24"/>
          <w:szCs w:val="24"/>
        </w:rPr>
        <w:t>the goal</w:t>
      </w:r>
      <w:r w:rsidR="00435FA7" w:rsidRPr="00CA7C0C">
        <w:rPr>
          <w:sz w:val="24"/>
          <w:szCs w:val="24"/>
        </w:rPr>
        <w:t xml:space="preserve"> </w:t>
      </w:r>
      <w:r w:rsidRPr="00CA7C0C">
        <w:rPr>
          <w:sz w:val="24"/>
          <w:szCs w:val="24"/>
        </w:rPr>
        <w:t xml:space="preserve">is </w:t>
      </w:r>
      <w:r w:rsidR="00435FA7" w:rsidRPr="00CA7C0C">
        <w:rPr>
          <w:sz w:val="24"/>
          <w:szCs w:val="24"/>
        </w:rPr>
        <w:t xml:space="preserve">to </w:t>
      </w:r>
      <w:proofErr w:type="gramStart"/>
      <w:r w:rsidR="00257B7E" w:rsidRPr="00CA7C0C">
        <w:rPr>
          <w:sz w:val="24"/>
          <w:szCs w:val="24"/>
        </w:rPr>
        <w:t xml:space="preserve">clarify </w:t>
      </w:r>
      <w:r w:rsidRPr="00CA7C0C">
        <w:rPr>
          <w:sz w:val="24"/>
          <w:szCs w:val="24"/>
        </w:rPr>
        <w:t xml:space="preserve"> and</w:t>
      </w:r>
      <w:proofErr w:type="gramEnd"/>
      <w:r w:rsidRPr="00CA7C0C">
        <w:rPr>
          <w:sz w:val="24"/>
          <w:szCs w:val="24"/>
        </w:rPr>
        <w:t xml:space="preserve"> deepen, or change, </w:t>
      </w:r>
      <w:r w:rsidR="00257B7E" w:rsidRPr="00CA7C0C">
        <w:rPr>
          <w:sz w:val="24"/>
          <w:szCs w:val="24"/>
        </w:rPr>
        <w:t xml:space="preserve">views while </w:t>
      </w:r>
      <w:r w:rsidRPr="00CA7C0C">
        <w:rPr>
          <w:sz w:val="24"/>
          <w:szCs w:val="24"/>
        </w:rPr>
        <w:t>eschewing</w:t>
      </w:r>
      <w:r w:rsidR="00435FA7" w:rsidRPr="00CA7C0C">
        <w:rPr>
          <w:sz w:val="24"/>
          <w:szCs w:val="24"/>
        </w:rPr>
        <w:t xml:space="preserve"> unproductive polarization, and </w:t>
      </w:r>
      <w:r w:rsidRPr="00CA7C0C">
        <w:rPr>
          <w:sz w:val="24"/>
          <w:szCs w:val="24"/>
        </w:rPr>
        <w:t xml:space="preserve">to examine </w:t>
      </w:r>
      <w:r w:rsidR="00435FA7" w:rsidRPr="00CA7C0C">
        <w:rPr>
          <w:sz w:val="24"/>
          <w:szCs w:val="24"/>
        </w:rPr>
        <w:t>how you -- the n</w:t>
      </w:r>
      <w:r w:rsidR="00A62880" w:rsidRPr="00CA7C0C">
        <w:rPr>
          <w:sz w:val="24"/>
          <w:szCs w:val="24"/>
        </w:rPr>
        <w:t>ext</w:t>
      </w:r>
      <w:r w:rsidR="00435FA7" w:rsidRPr="00CA7C0C">
        <w:rPr>
          <w:sz w:val="24"/>
          <w:szCs w:val="24"/>
        </w:rPr>
        <w:t xml:space="preserve"> citizens of the world -- can promote a better America even, or especially, when we disagree on just what “better”</w:t>
      </w:r>
      <w:r w:rsidR="00435FA7" w:rsidRPr="00CA7C0C">
        <w:rPr>
          <w:spacing w:val="-4"/>
          <w:sz w:val="24"/>
          <w:szCs w:val="24"/>
        </w:rPr>
        <w:t xml:space="preserve"> </w:t>
      </w:r>
      <w:r w:rsidR="00435FA7" w:rsidRPr="00CA7C0C">
        <w:rPr>
          <w:sz w:val="24"/>
          <w:szCs w:val="24"/>
        </w:rPr>
        <w:t>entails.</w:t>
      </w:r>
      <w:r w:rsidRPr="00CA7C0C">
        <w:rPr>
          <w:sz w:val="24"/>
          <w:szCs w:val="24"/>
        </w:rPr>
        <w:t xml:space="preserve">  </w:t>
      </w:r>
      <w:r w:rsidR="00435FA7" w:rsidRPr="00CA7C0C">
        <w:rPr>
          <w:sz w:val="24"/>
          <w:szCs w:val="24"/>
        </w:rPr>
        <w:t>Course readings range from public speeches and judicial decisions to works in political science, sociology, economics, and a bit of genomic science</w:t>
      </w:r>
      <w:r w:rsidRPr="00CA7C0C">
        <w:rPr>
          <w:sz w:val="24"/>
          <w:szCs w:val="24"/>
        </w:rPr>
        <w:t>.  You will have several chances to write brief essays, and you will participate in a semester-long small group research project, to be presented to classmates</w:t>
      </w:r>
      <w:r w:rsidR="00435FA7" w:rsidRPr="00CA7C0C">
        <w:rPr>
          <w:sz w:val="24"/>
          <w:szCs w:val="24"/>
        </w:rPr>
        <w:t xml:space="preserve">. </w:t>
      </w:r>
    </w:p>
    <w:p w14:paraId="5C9E2168" w14:textId="77777777" w:rsidR="005F4545" w:rsidRPr="00CA7C0C" w:rsidRDefault="005F4545" w:rsidP="005F4545">
      <w:pPr>
        <w:pStyle w:val="NoSpacing"/>
        <w:rPr>
          <w:sz w:val="24"/>
          <w:szCs w:val="24"/>
        </w:rPr>
      </w:pPr>
    </w:p>
    <w:p w14:paraId="3974795C" w14:textId="77777777" w:rsidR="00014799" w:rsidRPr="00CA7C0C" w:rsidRDefault="00435FA7" w:rsidP="005F4545">
      <w:pPr>
        <w:pStyle w:val="NoSpacing"/>
        <w:rPr>
          <w:sz w:val="24"/>
          <w:szCs w:val="24"/>
        </w:rPr>
      </w:pPr>
      <w:r w:rsidRPr="00CA7C0C">
        <w:rPr>
          <w:sz w:val="24"/>
          <w:szCs w:val="24"/>
        </w:rPr>
        <w:t>Course objectives include:</w:t>
      </w:r>
    </w:p>
    <w:p w14:paraId="44608B73" w14:textId="2C794D93" w:rsidR="00014799" w:rsidRPr="00CA7C0C" w:rsidRDefault="00435FA7" w:rsidP="000710EB">
      <w:pPr>
        <w:pStyle w:val="NoSpacing"/>
        <w:ind w:left="720" w:hanging="720"/>
        <w:rPr>
          <w:bCs/>
          <w:sz w:val="24"/>
          <w:szCs w:val="24"/>
        </w:rPr>
      </w:pPr>
      <w:r w:rsidRPr="00CA7C0C">
        <w:rPr>
          <w:bCs/>
          <w:i/>
          <w:iCs/>
          <w:sz w:val="24"/>
          <w:szCs w:val="24"/>
        </w:rPr>
        <w:t>Substantively</w:t>
      </w:r>
      <w:r w:rsidRPr="00CA7C0C">
        <w:rPr>
          <w:bCs/>
          <w:sz w:val="24"/>
          <w:szCs w:val="24"/>
        </w:rPr>
        <w:t xml:space="preserve">: bring siloed or politicized analyses of </w:t>
      </w:r>
      <w:proofErr w:type="gramStart"/>
      <w:r w:rsidRPr="00CA7C0C">
        <w:rPr>
          <w:bCs/>
          <w:sz w:val="24"/>
          <w:szCs w:val="24"/>
        </w:rPr>
        <w:t xml:space="preserve">particular </w:t>
      </w:r>
      <w:r w:rsidR="006B763C" w:rsidRPr="00CA7C0C">
        <w:rPr>
          <w:bCs/>
          <w:sz w:val="24"/>
          <w:szCs w:val="24"/>
        </w:rPr>
        <w:t>groups</w:t>
      </w:r>
      <w:proofErr w:type="gramEnd"/>
      <w:r w:rsidRPr="00CA7C0C">
        <w:rPr>
          <w:bCs/>
          <w:sz w:val="24"/>
          <w:szCs w:val="24"/>
        </w:rPr>
        <w:t xml:space="preserve"> into direct conversation, </w:t>
      </w:r>
      <w:r w:rsidR="006B763C" w:rsidRPr="00CA7C0C">
        <w:rPr>
          <w:bCs/>
          <w:sz w:val="24"/>
          <w:szCs w:val="24"/>
        </w:rPr>
        <w:t>and engag</w:t>
      </w:r>
      <w:r w:rsidR="007F6A19" w:rsidRPr="00CA7C0C">
        <w:rPr>
          <w:bCs/>
          <w:sz w:val="24"/>
          <w:szCs w:val="24"/>
        </w:rPr>
        <w:t>e</w:t>
      </w:r>
      <w:r w:rsidR="006B763C" w:rsidRPr="00CA7C0C">
        <w:rPr>
          <w:bCs/>
          <w:sz w:val="24"/>
          <w:szCs w:val="24"/>
        </w:rPr>
        <w:t xml:space="preserve"> with fraught issues of political power, social activism, </w:t>
      </w:r>
      <w:r w:rsidR="00257B7E" w:rsidRPr="00CA7C0C">
        <w:rPr>
          <w:bCs/>
          <w:sz w:val="24"/>
          <w:szCs w:val="24"/>
        </w:rPr>
        <w:t>racial hierarchy and e</w:t>
      </w:r>
      <w:r w:rsidR="006B763C" w:rsidRPr="00CA7C0C">
        <w:rPr>
          <w:bCs/>
          <w:sz w:val="24"/>
          <w:szCs w:val="24"/>
        </w:rPr>
        <w:t>quality</w:t>
      </w:r>
      <w:r w:rsidR="00257B7E" w:rsidRPr="00CA7C0C">
        <w:rPr>
          <w:bCs/>
          <w:sz w:val="24"/>
          <w:szCs w:val="24"/>
        </w:rPr>
        <w:t xml:space="preserve">, </w:t>
      </w:r>
      <w:r w:rsidR="006B763C" w:rsidRPr="00CA7C0C">
        <w:rPr>
          <w:bCs/>
          <w:sz w:val="24"/>
          <w:szCs w:val="24"/>
        </w:rPr>
        <w:t xml:space="preserve">and </w:t>
      </w:r>
      <w:r w:rsidR="00257B7E" w:rsidRPr="00CA7C0C">
        <w:rPr>
          <w:bCs/>
          <w:sz w:val="24"/>
          <w:szCs w:val="24"/>
        </w:rPr>
        <w:t>group dynamics</w:t>
      </w:r>
      <w:r w:rsidR="006B763C" w:rsidRPr="00CA7C0C">
        <w:rPr>
          <w:bCs/>
          <w:sz w:val="24"/>
          <w:szCs w:val="24"/>
        </w:rPr>
        <w:t>.</w:t>
      </w:r>
    </w:p>
    <w:p w14:paraId="46D28A20" w14:textId="033CF1DF" w:rsidR="00014799" w:rsidRPr="00CA7C0C" w:rsidRDefault="00435FA7" w:rsidP="000710EB">
      <w:pPr>
        <w:pStyle w:val="NoSpacing"/>
        <w:ind w:left="720" w:hanging="720"/>
        <w:rPr>
          <w:bCs/>
          <w:sz w:val="24"/>
          <w:szCs w:val="24"/>
        </w:rPr>
      </w:pPr>
      <w:r w:rsidRPr="00CA7C0C">
        <w:rPr>
          <w:bCs/>
          <w:i/>
          <w:iCs/>
          <w:sz w:val="24"/>
          <w:szCs w:val="24"/>
        </w:rPr>
        <w:t>Pedagogically</w:t>
      </w:r>
      <w:r w:rsidRPr="00CA7C0C">
        <w:rPr>
          <w:bCs/>
          <w:sz w:val="24"/>
          <w:szCs w:val="24"/>
        </w:rPr>
        <w:t>: analyze</w:t>
      </w:r>
      <w:r w:rsidR="002451A4" w:rsidRPr="00CA7C0C">
        <w:rPr>
          <w:bCs/>
          <w:sz w:val="24"/>
          <w:szCs w:val="24"/>
        </w:rPr>
        <w:t xml:space="preserve"> </w:t>
      </w:r>
      <w:r w:rsidR="007F6A19" w:rsidRPr="00CA7C0C">
        <w:rPr>
          <w:bCs/>
          <w:sz w:val="24"/>
          <w:szCs w:val="24"/>
        </w:rPr>
        <w:t xml:space="preserve">views </w:t>
      </w:r>
      <w:r w:rsidRPr="00CA7C0C">
        <w:rPr>
          <w:bCs/>
          <w:sz w:val="24"/>
          <w:szCs w:val="24"/>
        </w:rPr>
        <w:t xml:space="preserve">and—yes—disagree </w:t>
      </w:r>
      <w:r w:rsidR="00257B7E" w:rsidRPr="00CA7C0C">
        <w:rPr>
          <w:bCs/>
          <w:sz w:val="24"/>
          <w:szCs w:val="24"/>
        </w:rPr>
        <w:t>with each other</w:t>
      </w:r>
      <w:r w:rsidR="007F6A19" w:rsidRPr="00CA7C0C">
        <w:rPr>
          <w:bCs/>
          <w:sz w:val="24"/>
          <w:szCs w:val="24"/>
        </w:rPr>
        <w:t xml:space="preserve">, </w:t>
      </w:r>
      <w:r w:rsidRPr="00CA7C0C">
        <w:rPr>
          <w:bCs/>
          <w:sz w:val="24"/>
          <w:szCs w:val="24"/>
        </w:rPr>
        <w:t xml:space="preserve">with respect and willingness to </w:t>
      </w:r>
      <w:r w:rsidR="002451A4" w:rsidRPr="00CA7C0C">
        <w:rPr>
          <w:bCs/>
          <w:sz w:val="24"/>
          <w:szCs w:val="24"/>
        </w:rPr>
        <w:t>engage</w:t>
      </w:r>
      <w:r w:rsidRPr="00CA7C0C">
        <w:rPr>
          <w:bCs/>
          <w:sz w:val="24"/>
          <w:szCs w:val="24"/>
        </w:rPr>
        <w:t>, trusting that we have enough good</w:t>
      </w:r>
      <w:r w:rsidRPr="00CA7C0C">
        <w:rPr>
          <w:bCs/>
          <w:spacing w:val="-24"/>
          <w:sz w:val="24"/>
          <w:szCs w:val="24"/>
        </w:rPr>
        <w:t xml:space="preserve"> </w:t>
      </w:r>
      <w:r w:rsidRPr="00CA7C0C">
        <w:rPr>
          <w:bCs/>
          <w:sz w:val="24"/>
          <w:szCs w:val="24"/>
        </w:rPr>
        <w:t>will, shared ground, facts, and ideas for fruitful</w:t>
      </w:r>
      <w:r w:rsidRPr="00CA7C0C">
        <w:rPr>
          <w:bCs/>
          <w:spacing w:val="2"/>
          <w:sz w:val="24"/>
          <w:szCs w:val="24"/>
        </w:rPr>
        <w:t xml:space="preserve"> </w:t>
      </w:r>
      <w:r w:rsidR="002451A4" w:rsidRPr="00CA7C0C">
        <w:rPr>
          <w:bCs/>
          <w:sz w:val="24"/>
          <w:szCs w:val="24"/>
        </w:rPr>
        <w:t>interaction</w:t>
      </w:r>
      <w:r w:rsidRPr="00CA7C0C">
        <w:rPr>
          <w:bCs/>
          <w:sz w:val="24"/>
          <w:szCs w:val="24"/>
        </w:rPr>
        <w:t>;</w:t>
      </w:r>
    </w:p>
    <w:p w14:paraId="1609D52E" w14:textId="2A3FC595" w:rsidR="00014799" w:rsidRPr="00CA7C0C" w:rsidRDefault="00435FA7" w:rsidP="000710EB">
      <w:pPr>
        <w:pStyle w:val="NoSpacing"/>
        <w:ind w:left="720" w:hanging="720"/>
        <w:rPr>
          <w:sz w:val="24"/>
          <w:szCs w:val="24"/>
        </w:rPr>
      </w:pPr>
      <w:r w:rsidRPr="00CA7C0C">
        <w:rPr>
          <w:bCs/>
          <w:i/>
          <w:iCs/>
          <w:sz w:val="24"/>
          <w:szCs w:val="24"/>
        </w:rPr>
        <w:t>Behaviorally</w:t>
      </w:r>
      <w:r w:rsidRPr="00CA7C0C">
        <w:rPr>
          <w:bCs/>
          <w:sz w:val="24"/>
          <w:szCs w:val="24"/>
        </w:rPr>
        <w:t>: tak</w:t>
      </w:r>
      <w:r w:rsidRPr="00CA7C0C">
        <w:rPr>
          <w:sz w:val="24"/>
          <w:szCs w:val="24"/>
        </w:rPr>
        <w:t xml:space="preserve">e </w:t>
      </w:r>
      <w:r w:rsidR="007F6A19" w:rsidRPr="00CA7C0C">
        <w:rPr>
          <w:sz w:val="24"/>
          <w:szCs w:val="24"/>
        </w:rPr>
        <w:t xml:space="preserve">seriously </w:t>
      </w:r>
      <w:r w:rsidRPr="00CA7C0C">
        <w:rPr>
          <w:sz w:val="24"/>
          <w:szCs w:val="24"/>
        </w:rPr>
        <w:t xml:space="preserve">the mission of </w:t>
      </w:r>
      <w:r w:rsidR="002451A4" w:rsidRPr="00CA7C0C">
        <w:rPr>
          <w:sz w:val="24"/>
          <w:szCs w:val="24"/>
        </w:rPr>
        <w:t>becoming better “citizens in the world</w:t>
      </w:r>
      <w:r w:rsidR="007F6A19" w:rsidRPr="00CA7C0C">
        <w:rPr>
          <w:sz w:val="24"/>
          <w:szCs w:val="24"/>
        </w:rPr>
        <w:t>,</w:t>
      </w:r>
      <w:r w:rsidR="002451A4" w:rsidRPr="00CA7C0C">
        <w:rPr>
          <w:sz w:val="24"/>
          <w:szCs w:val="24"/>
        </w:rPr>
        <w:t>”</w:t>
      </w:r>
      <w:r w:rsidR="007F6A19" w:rsidRPr="00CA7C0C">
        <w:rPr>
          <w:sz w:val="24"/>
          <w:szCs w:val="24"/>
        </w:rPr>
        <w:t xml:space="preserve"> </w:t>
      </w:r>
      <w:r w:rsidRPr="00CA7C0C">
        <w:rPr>
          <w:sz w:val="24"/>
          <w:szCs w:val="24"/>
        </w:rPr>
        <w:t>through group projects that move us out of the</w:t>
      </w:r>
      <w:r w:rsidRPr="00CA7C0C">
        <w:rPr>
          <w:spacing w:val="-18"/>
          <w:sz w:val="24"/>
          <w:szCs w:val="24"/>
        </w:rPr>
        <w:t xml:space="preserve"> </w:t>
      </w:r>
      <w:r w:rsidRPr="00CA7C0C">
        <w:rPr>
          <w:sz w:val="24"/>
          <w:szCs w:val="24"/>
        </w:rPr>
        <w:t>classroom</w:t>
      </w:r>
      <w:r w:rsidR="002451A4" w:rsidRPr="00CA7C0C">
        <w:rPr>
          <w:sz w:val="24"/>
          <w:szCs w:val="24"/>
        </w:rPr>
        <w:t xml:space="preserve"> </w:t>
      </w:r>
      <w:r w:rsidRPr="00CA7C0C">
        <w:rPr>
          <w:sz w:val="24"/>
          <w:szCs w:val="24"/>
        </w:rPr>
        <w:t xml:space="preserve">into the public arena, </w:t>
      </w:r>
      <w:r w:rsidR="002451A4" w:rsidRPr="00CA7C0C">
        <w:rPr>
          <w:sz w:val="24"/>
          <w:szCs w:val="24"/>
        </w:rPr>
        <w:t xml:space="preserve">to give you new </w:t>
      </w:r>
      <w:r w:rsidR="007F6A19" w:rsidRPr="00CA7C0C">
        <w:rPr>
          <w:sz w:val="24"/>
          <w:szCs w:val="24"/>
        </w:rPr>
        <w:t>strategies</w:t>
      </w:r>
      <w:r w:rsidR="002451A4" w:rsidRPr="00CA7C0C">
        <w:rPr>
          <w:sz w:val="24"/>
          <w:szCs w:val="24"/>
        </w:rPr>
        <w:t xml:space="preserve"> for civic activity</w:t>
      </w:r>
      <w:r w:rsidRPr="00CA7C0C">
        <w:rPr>
          <w:sz w:val="24"/>
          <w:szCs w:val="24"/>
        </w:rPr>
        <w:t xml:space="preserve"> long after the class ends.</w:t>
      </w:r>
    </w:p>
    <w:p w14:paraId="1243FA3D" w14:textId="77777777" w:rsidR="000710EB" w:rsidRPr="00CA7C0C" w:rsidRDefault="000710EB" w:rsidP="000710EB">
      <w:pPr>
        <w:pStyle w:val="NoSpacing"/>
        <w:ind w:left="720" w:hanging="720"/>
        <w:rPr>
          <w:sz w:val="24"/>
          <w:szCs w:val="24"/>
        </w:rPr>
      </w:pPr>
    </w:p>
    <w:p w14:paraId="54E3B64C" w14:textId="77777777" w:rsidR="00014799" w:rsidRPr="00CA7C0C" w:rsidRDefault="00014799" w:rsidP="005F4545">
      <w:pPr>
        <w:pStyle w:val="NoSpacing"/>
        <w:rPr>
          <w:sz w:val="24"/>
          <w:szCs w:val="24"/>
        </w:rPr>
      </w:pPr>
    </w:p>
    <w:p w14:paraId="3ED56E08" w14:textId="77777777" w:rsidR="00014799" w:rsidRPr="00CA7C0C" w:rsidRDefault="000710EB" w:rsidP="005F4545">
      <w:pPr>
        <w:pStyle w:val="NoSpacing"/>
        <w:rPr>
          <w:b/>
          <w:smallCaps/>
          <w:color w:val="31849B" w:themeColor="accent5" w:themeShade="BF"/>
          <w:sz w:val="24"/>
          <w:szCs w:val="24"/>
        </w:rPr>
      </w:pPr>
      <w:r w:rsidRPr="00CA7C0C">
        <w:rPr>
          <w:b/>
          <w:smallCaps/>
          <w:color w:val="31849B" w:themeColor="accent5" w:themeShade="BF"/>
          <w:sz w:val="24"/>
          <w:szCs w:val="24"/>
        </w:rPr>
        <w:t>Course Requirements</w:t>
      </w:r>
    </w:p>
    <w:p w14:paraId="495BED9C" w14:textId="72459285" w:rsidR="005F4545" w:rsidRPr="00CA7C0C" w:rsidRDefault="005F4545" w:rsidP="005F4545">
      <w:pPr>
        <w:pStyle w:val="NoSpacing"/>
        <w:rPr>
          <w:sz w:val="24"/>
          <w:szCs w:val="24"/>
        </w:rPr>
      </w:pPr>
      <w:r w:rsidRPr="00CA7C0C">
        <w:rPr>
          <w:i/>
          <w:iCs/>
          <w:sz w:val="24"/>
          <w:szCs w:val="24"/>
        </w:rPr>
        <w:t>Logistics</w:t>
      </w:r>
      <w:r w:rsidRPr="00CA7C0C">
        <w:rPr>
          <w:sz w:val="24"/>
          <w:szCs w:val="24"/>
        </w:rPr>
        <w:t xml:space="preserve">:  </w:t>
      </w:r>
      <w:r w:rsidR="00901C75" w:rsidRPr="00CA7C0C">
        <w:rPr>
          <w:sz w:val="24"/>
          <w:szCs w:val="24"/>
        </w:rPr>
        <w:t>S</w:t>
      </w:r>
      <w:r w:rsidR="009C6F8F" w:rsidRPr="00CA7C0C">
        <w:rPr>
          <w:sz w:val="24"/>
          <w:szCs w:val="24"/>
        </w:rPr>
        <w:t>tudents will attend bi-weekly</w:t>
      </w:r>
      <w:r w:rsidRPr="00CA7C0C">
        <w:rPr>
          <w:sz w:val="24"/>
          <w:szCs w:val="24"/>
        </w:rPr>
        <w:t xml:space="preserve"> lectures </w:t>
      </w:r>
      <w:r w:rsidR="009C6F8F" w:rsidRPr="00CA7C0C">
        <w:rPr>
          <w:sz w:val="24"/>
          <w:szCs w:val="24"/>
        </w:rPr>
        <w:t xml:space="preserve">and </w:t>
      </w:r>
      <w:r w:rsidRPr="00CA7C0C">
        <w:rPr>
          <w:sz w:val="24"/>
          <w:szCs w:val="24"/>
        </w:rPr>
        <w:t>a weekly discussion section</w:t>
      </w:r>
      <w:r w:rsidR="00901C75" w:rsidRPr="00CA7C0C">
        <w:rPr>
          <w:sz w:val="24"/>
          <w:szCs w:val="24"/>
        </w:rPr>
        <w:t xml:space="preserve">, </w:t>
      </w:r>
      <w:r w:rsidR="009C6F8F" w:rsidRPr="00CA7C0C">
        <w:rPr>
          <w:sz w:val="24"/>
          <w:szCs w:val="24"/>
        </w:rPr>
        <w:t xml:space="preserve"> in</w:t>
      </w:r>
      <w:r w:rsidR="00D4736B" w:rsidRPr="00CA7C0C">
        <w:rPr>
          <w:sz w:val="24"/>
          <w:szCs w:val="24"/>
        </w:rPr>
        <w:t>-</w:t>
      </w:r>
      <w:r w:rsidR="009C6F8F" w:rsidRPr="00CA7C0C">
        <w:rPr>
          <w:sz w:val="24"/>
          <w:szCs w:val="24"/>
        </w:rPr>
        <w:t>class for Gen Ed 1052, and online for GOVT E-1555 (GOVT E-1555 students are welcome to in-class lectures if their schedule permits)</w:t>
      </w:r>
      <w:r w:rsidR="00D4736B" w:rsidRPr="00CA7C0C">
        <w:rPr>
          <w:sz w:val="24"/>
          <w:szCs w:val="24"/>
        </w:rPr>
        <w:t xml:space="preserve">. </w:t>
      </w:r>
      <w:r w:rsidR="000827A1" w:rsidRPr="00CA7C0C">
        <w:rPr>
          <w:sz w:val="24"/>
          <w:szCs w:val="24"/>
        </w:rPr>
        <w:t>In the first week of class, w</w:t>
      </w:r>
      <w:r w:rsidRPr="00CA7C0C">
        <w:rPr>
          <w:sz w:val="24"/>
          <w:szCs w:val="24"/>
        </w:rPr>
        <w:t>e will determine section times that accommodate the most students</w:t>
      </w:r>
      <w:r w:rsidR="000827A1" w:rsidRPr="00CA7C0C">
        <w:rPr>
          <w:sz w:val="24"/>
          <w:szCs w:val="24"/>
        </w:rPr>
        <w:t>.</w:t>
      </w:r>
    </w:p>
    <w:p w14:paraId="66B759BA" w14:textId="13ED2A3E" w:rsidR="005F4545" w:rsidRPr="00CA7C0C" w:rsidRDefault="000710EB" w:rsidP="005F4545">
      <w:pPr>
        <w:pStyle w:val="NoSpacing"/>
        <w:rPr>
          <w:sz w:val="24"/>
          <w:szCs w:val="24"/>
        </w:rPr>
      </w:pPr>
      <w:r w:rsidRPr="00CA7C0C">
        <w:rPr>
          <w:sz w:val="24"/>
          <w:szCs w:val="24"/>
        </w:rPr>
        <w:tab/>
      </w:r>
      <w:r w:rsidR="005F4545" w:rsidRPr="00CA7C0C">
        <w:rPr>
          <w:sz w:val="24"/>
          <w:szCs w:val="24"/>
        </w:rPr>
        <w:t xml:space="preserve">All students </w:t>
      </w:r>
      <w:r w:rsidRPr="00CA7C0C">
        <w:rPr>
          <w:sz w:val="24"/>
          <w:szCs w:val="24"/>
        </w:rPr>
        <w:t>will</w:t>
      </w:r>
      <w:r w:rsidR="005F4545" w:rsidRPr="00CA7C0C">
        <w:rPr>
          <w:sz w:val="24"/>
          <w:szCs w:val="24"/>
        </w:rPr>
        <w:t xml:space="preserve"> meet with their TF for ~20 minutes once early in the semester, and </w:t>
      </w:r>
      <w:r w:rsidR="007F6A19" w:rsidRPr="00CA7C0C">
        <w:rPr>
          <w:sz w:val="24"/>
          <w:szCs w:val="24"/>
        </w:rPr>
        <w:t xml:space="preserve">again </w:t>
      </w:r>
      <w:r w:rsidR="005F4545" w:rsidRPr="00CA7C0C">
        <w:rPr>
          <w:sz w:val="24"/>
          <w:szCs w:val="24"/>
        </w:rPr>
        <w:t xml:space="preserve">later in the semester. </w:t>
      </w:r>
      <w:r w:rsidRPr="00CA7C0C">
        <w:rPr>
          <w:sz w:val="24"/>
          <w:szCs w:val="24"/>
        </w:rPr>
        <w:t>S</w:t>
      </w:r>
      <w:r w:rsidR="005F4545" w:rsidRPr="00CA7C0C">
        <w:rPr>
          <w:sz w:val="24"/>
          <w:szCs w:val="24"/>
        </w:rPr>
        <w:t>tudents will also meet with Professor Hochschild at least once</w:t>
      </w:r>
      <w:r w:rsidR="000827A1" w:rsidRPr="00CA7C0C">
        <w:rPr>
          <w:sz w:val="24"/>
          <w:szCs w:val="24"/>
        </w:rPr>
        <w:t>, whether to discuss course material, broader intellectual issues, plans for the future, or whatever</w:t>
      </w:r>
      <w:r w:rsidR="005F4545" w:rsidRPr="00CA7C0C">
        <w:rPr>
          <w:sz w:val="24"/>
          <w:szCs w:val="24"/>
        </w:rPr>
        <w:t xml:space="preserve">. </w:t>
      </w:r>
      <w:r w:rsidR="00901C75" w:rsidRPr="00CA7C0C">
        <w:rPr>
          <w:sz w:val="24"/>
          <w:szCs w:val="24"/>
        </w:rPr>
        <w:t>Circumstances</w:t>
      </w:r>
      <w:r w:rsidR="000827A1" w:rsidRPr="00CA7C0C">
        <w:rPr>
          <w:sz w:val="24"/>
          <w:szCs w:val="24"/>
        </w:rPr>
        <w:t xml:space="preserve"> permitting, </w:t>
      </w:r>
      <w:r w:rsidR="007F6A19" w:rsidRPr="00CA7C0C">
        <w:rPr>
          <w:sz w:val="24"/>
          <w:szCs w:val="24"/>
        </w:rPr>
        <w:t>meetings will be</w:t>
      </w:r>
      <w:r w:rsidR="000827A1" w:rsidRPr="00CA7C0C">
        <w:rPr>
          <w:sz w:val="24"/>
          <w:szCs w:val="24"/>
        </w:rPr>
        <w:t xml:space="preserve"> i</w:t>
      </w:r>
      <w:r w:rsidR="005F4545" w:rsidRPr="00CA7C0C">
        <w:rPr>
          <w:sz w:val="24"/>
          <w:szCs w:val="24"/>
        </w:rPr>
        <w:t>n person for Gen Ed students, and online for GOVT students</w:t>
      </w:r>
      <w:r w:rsidR="000827A1" w:rsidRPr="00CA7C0C">
        <w:rPr>
          <w:sz w:val="24"/>
          <w:szCs w:val="24"/>
        </w:rPr>
        <w:t xml:space="preserve"> </w:t>
      </w:r>
      <w:r w:rsidR="00901C75" w:rsidRPr="00CA7C0C">
        <w:rPr>
          <w:sz w:val="24"/>
          <w:szCs w:val="24"/>
        </w:rPr>
        <w:t>who</w:t>
      </w:r>
      <w:r w:rsidR="000827A1" w:rsidRPr="00CA7C0C">
        <w:rPr>
          <w:sz w:val="24"/>
          <w:szCs w:val="24"/>
        </w:rPr>
        <w:t xml:space="preserve"> are </w:t>
      </w:r>
      <w:r w:rsidR="00901C75" w:rsidRPr="00CA7C0C">
        <w:rPr>
          <w:sz w:val="24"/>
          <w:szCs w:val="24"/>
        </w:rPr>
        <w:t xml:space="preserve">not </w:t>
      </w:r>
      <w:r w:rsidR="000827A1" w:rsidRPr="00CA7C0C">
        <w:rPr>
          <w:sz w:val="24"/>
          <w:szCs w:val="24"/>
        </w:rPr>
        <w:t>available in person</w:t>
      </w:r>
      <w:r w:rsidR="005F4545" w:rsidRPr="00CA7C0C">
        <w:rPr>
          <w:sz w:val="24"/>
          <w:szCs w:val="24"/>
        </w:rPr>
        <w:t xml:space="preserve">.  </w:t>
      </w:r>
    </w:p>
    <w:p w14:paraId="22FA2F88" w14:textId="45FEB945" w:rsidR="004E24B4" w:rsidRPr="00CA7C0C" w:rsidRDefault="000710EB" w:rsidP="005F4545">
      <w:pPr>
        <w:pStyle w:val="NoSpacing"/>
        <w:rPr>
          <w:sz w:val="24"/>
          <w:szCs w:val="24"/>
        </w:rPr>
      </w:pPr>
      <w:r w:rsidRPr="00CA7C0C">
        <w:rPr>
          <w:sz w:val="24"/>
          <w:szCs w:val="24"/>
        </w:rPr>
        <w:tab/>
      </w:r>
      <w:r w:rsidR="000827A1" w:rsidRPr="00CA7C0C">
        <w:rPr>
          <w:sz w:val="24"/>
          <w:szCs w:val="24"/>
        </w:rPr>
        <w:t>We expect full a</w:t>
      </w:r>
      <w:r w:rsidR="00435FA7" w:rsidRPr="00CA7C0C">
        <w:rPr>
          <w:sz w:val="24"/>
          <w:szCs w:val="24"/>
        </w:rPr>
        <w:t xml:space="preserve">ttendance and </w:t>
      </w:r>
      <w:r w:rsidR="00901C75" w:rsidRPr="00CA7C0C">
        <w:rPr>
          <w:sz w:val="24"/>
          <w:szCs w:val="24"/>
        </w:rPr>
        <w:t xml:space="preserve">active </w:t>
      </w:r>
      <w:r w:rsidR="00435FA7" w:rsidRPr="00CA7C0C">
        <w:rPr>
          <w:sz w:val="24"/>
          <w:szCs w:val="24"/>
        </w:rPr>
        <w:t>participation in</w:t>
      </w:r>
      <w:r w:rsidR="005F4545" w:rsidRPr="00CA7C0C">
        <w:rPr>
          <w:sz w:val="24"/>
          <w:szCs w:val="24"/>
        </w:rPr>
        <w:t xml:space="preserve"> </w:t>
      </w:r>
      <w:r w:rsidR="00435FA7" w:rsidRPr="00CA7C0C">
        <w:rPr>
          <w:sz w:val="24"/>
          <w:szCs w:val="24"/>
        </w:rPr>
        <w:t>lectures and sections</w:t>
      </w:r>
      <w:r w:rsidR="005F4545" w:rsidRPr="00CA7C0C">
        <w:rPr>
          <w:sz w:val="24"/>
          <w:szCs w:val="24"/>
        </w:rPr>
        <w:t xml:space="preserve">. </w:t>
      </w:r>
      <w:r w:rsidR="00901C75" w:rsidRPr="00CA7C0C">
        <w:rPr>
          <w:sz w:val="24"/>
          <w:szCs w:val="24"/>
        </w:rPr>
        <w:t xml:space="preserve">Lecture slides will be available on Canvas before each class, and GOVT students have access to all lecture videos, also on Canvas. </w:t>
      </w:r>
      <w:r w:rsidR="005F4545" w:rsidRPr="00CA7C0C">
        <w:rPr>
          <w:sz w:val="24"/>
          <w:szCs w:val="24"/>
        </w:rPr>
        <w:t>S</w:t>
      </w:r>
      <w:r w:rsidR="00435FA7" w:rsidRPr="00CA7C0C">
        <w:rPr>
          <w:sz w:val="24"/>
          <w:szCs w:val="24"/>
        </w:rPr>
        <w:t xml:space="preserve">tudents must pass each </w:t>
      </w:r>
      <w:r w:rsidR="000827A1" w:rsidRPr="00CA7C0C">
        <w:rPr>
          <w:sz w:val="24"/>
          <w:szCs w:val="24"/>
        </w:rPr>
        <w:t>component</w:t>
      </w:r>
      <w:r w:rsidR="00435FA7" w:rsidRPr="00CA7C0C">
        <w:rPr>
          <w:sz w:val="24"/>
          <w:szCs w:val="24"/>
        </w:rPr>
        <w:t xml:space="preserve"> of the course to pass the course as a whole. We will provide handout</w:t>
      </w:r>
      <w:r w:rsidRPr="00CA7C0C">
        <w:rPr>
          <w:sz w:val="24"/>
          <w:szCs w:val="24"/>
        </w:rPr>
        <w:t>s as we go through the weeks</w:t>
      </w:r>
      <w:r w:rsidR="00435FA7" w:rsidRPr="00CA7C0C">
        <w:rPr>
          <w:sz w:val="24"/>
          <w:szCs w:val="24"/>
        </w:rPr>
        <w:t xml:space="preserve"> with more detailed descriptions of assignments, </w:t>
      </w:r>
      <w:r w:rsidR="00D937E0" w:rsidRPr="00CA7C0C">
        <w:rPr>
          <w:sz w:val="24"/>
          <w:szCs w:val="24"/>
        </w:rPr>
        <w:t xml:space="preserve">examples as warranted, </w:t>
      </w:r>
      <w:r w:rsidR="00435FA7" w:rsidRPr="00CA7C0C">
        <w:rPr>
          <w:sz w:val="24"/>
          <w:szCs w:val="24"/>
        </w:rPr>
        <w:t>and evaluation rubrics.</w:t>
      </w:r>
      <w:r w:rsidRPr="00CA7C0C">
        <w:rPr>
          <w:sz w:val="24"/>
          <w:szCs w:val="24"/>
        </w:rPr>
        <w:t xml:space="preserve"> </w:t>
      </w:r>
    </w:p>
    <w:p w14:paraId="37AD0606" w14:textId="03CCEBDA" w:rsidR="003442DF" w:rsidRPr="00CA7C0C" w:rsidRDefault="003442DF" w:rsidP="005F4545">
      <w:pPr>
        <w:pStyle w:val="NoSpacing"/>
        <w:rPr>
          <w:sz w:val="24"/>
          <w:szCs w:val="24"/>
        </w:rPr>
      </w:pPr>
    </w:p>
    <w:p w14:paraId="294E3E15" w14:textId="2088A19B" w:rsidR="003442DF" w:rsidRPr="00CA7C0C" w:rsidRDefault="003442DF" w:rsidP="003442DF">
      <w:pPr>
        <w:pStyle w:val="NoSpacing"/>
        <w:rPr>
          <w:i/>
          <w:iCs/>
          <w:sz w:val="24"/>
          <w:szCs w:val="24"/>
        </w:rPr>
      </w:pPr>
      <w:r w:rsidRPr="00CA7C0C">
        <w:rPr>
          <w:i/>
          <w:iCs/>
          <w:sz w:val="24"/>
          <w:szCs w:val="24"/>
        </w:rPr>
        <w:t>Grades:</w:t>
      </w:r>
      <w:r w:rsidR="00901C75" w:rsidRPr="00CA7C0C">
        <w:rPr>
          <w:i/>
          <w:iCs/>
          <w:sz w:val="24"/>
          <w:szCs w:val="24"/>
        </w:rPr>
        <w:t xml:space="preserve">  </w:t>
      </w:r>
      <w:r w:rsidRPr="00CA7C0C">
        <w:rPr>
          <w:sz w:val="24"/>
          <w:szCs w:val="24"/>
        </w:rPr>
        <w:t>Gen Ed 1052/GOVT E-1555 has three</w:t>
      </w:r>
      <w:r w:rsidRPr="00CA7C0C">
        <w:rPr>
          <w:rStyle w:val="FootnoteReference"/>
          <w:sz w:val="24"/>
          <w:szCs w:val="24"/>
        </w:rPr>
        <w:footnoteReference w:id="1"/>
      </w:r>
      <w:r w:rsidRPr="00CA7C0C">
        <w:rPr>
          <w:sz w:val="24"/>
          <w:szCs w:val="24"/>
        </w:rPr>
        <w:t xml:space="preserve"> graded components</w:t>
      </w:r>
      <w:r w:rsidR="007F6A19" w:rsidRPr="00CA7C0C">
        <w:rPr>
          <w:sz w:val="24"/>
          <w:szCs w:val="24"/>
        </w:rPr>
        <w:t xml:space="preserve">, </w:t>
      </w:r>
      <w:r w:rsidRPr="00CA7C0C">
        <w:rPr>
          <w:sz w:val="24"/>
          <w:szCs w:val="24"/>
        </w:rPr>
        <w:t>worth equal amounts for computing the final grade</w:t>
      </w:r>
      <w:r w:rsidR="007F6A19" w:rsidRPr="00CA7C0C">
        <w:rPr>
          <w:sz w:val="24"/>
          <w:szCs w:val="24"/>
        </w:rPr>
        <w:t>. You will</w:t>
      </w:r>
    </w:p>
    <w:p w14:paraId="39B06759" w14:textId="3EE7602D" w:rsidR="003442DF" w:rsidRPr="00CA7C0C" w:rsidRDefault="003442DF" w:rsidP="003442DF">
      <w:pPr>
        <w:pStyle w:val="NoSpacing"/>
        <w:ind w:left="720"/>
        <w:rPr>
          <w:sz w:val="24"/>
          <w:szCs w:val="24"/>
        </w:rPr>
      </w:pPr>
      <w:r w:rsidRPr="00CA7C0C">
        <w:rPr>
          <w:sz w:val="24"/>
          <w:szCs w:val="24"/>
        </w:rPr>
        <w:t>--engag</w:t>
      </w:r>
      <w:r w:rsidR="007F6A19" w:rsidRPr="00CA7C0C">
        <w:rPr>
          <w:sz w:val="24"/>
          <w:szCs w:val="24"/>
        </w:rPr>
        <w:t>e</w:t>
      </w:r>
      <w:r w:rsidRPr="00CA7C0C">
        <w:rPr>
          <w:sz w:val="24"/>
          <w:szCs w:val="24"/>
        </w:rPr>
        <w:t xml:space="preserve"> with the assigned readings, and actively participat</w:t>
      </w:r>
      <w:r w:rsidR="007F6A19" w:rsidRPr="00CA7C0C">
        <w:rPr>
          <w:sz w:val="24"/>
          <w:szCs w:val="24"/>
        </w:rPr>
        <w:t>e</w:t>
      </w:r>
      <w:r w:rsidRPr="00CA7C0C">
        <w:rPr>
          <w:sz w:val="24"/>
          <w:szCs w:val="24"/>
        </w:rPr>
        <w:t xml:space="preserve"> in classes and section (individual grade);</w:t>
      </w:r>
    </w:p>
    <w:p w14:paraId="3F799241" w14:textId="0A3BABD4" w:rsidR="003442DF" w:rsidRPr="00CA7C0C" w:rsidRDefault="003442DF" w:rsidP="003442DF">
      <w:pPr>
        <w:pStyle w:val="NoSpacing"/>
        <w:ind w:left="720"/>
        <w:rPr>
          <w:sz w:val="24"/>
          <w:szCs w:val="24"/>
        </w:rPr>
      </w:pPr>
      <w:r w:rsidRPr="00CA7C0C">
        <w:rPr>
          <w:sz w:val="24"/>
          <w:szCs w:val="24"/>
        </w:rPr>
        <w:lastRenderedPageBreak/>
        <w:t xml:space="preserve">--work with 2 or 3 other students in a group research project, with </w:t>
      </w:r>
      <w:r w:rsidR="007F6A19" w:rsidRPr="00CA7C0C">
        <w:rPr>
          <w:sz w:val="24"/>
          <w:szCs w:val="24"/>
        </w:rPr>
        <w:t xml:space="preserve">all </w:t>
      </w:r>
      <w:r w:rsidRPr="00CA7C0C">
        <w:rPr>
          <w:sz w:val="24"/>
          <w:szCs w:val="24"/>
        </w:rPr>
        <w:t xml:space="preserve">segments combined </w:t>
      </w:r>
      <w:r w:rsidR="007F6A19" w:rsidRPr="00CA7C0C">
        <w:rPr>
          <w:sz w:val="24"/>
          <w:szCs w:val="24"/>
        </w:rPr>
        <w:t>for</w:t>
      </w:r>
      <w:r w:rsidRPr="00CA7C0C">
        <w:rPr>
          <w:sz w:val="24"/>
          <w:szCs w:val="24"/>
        </w:rPr>
        <w:t xml:space="preserve"> the project grade (same for all group participants);</w:t>
      </w:r>
    </w:p>
    <w:p w14:paraId="35ECA80C" w14:textId="75DFD97A" w:rsidR="003442DF" w:rsidRPr="00CA7C0C" w:rsidRDefault="003442DF" w:rsidP="003442DF">
      <w:pPr>
        <w:pStyle w:val="NoSpacing"/>
        <w:ind w:left="720"/>
        <w:rPr>
          <w:sz w:val="24"/>
          <w:szCs w:val="24"/>
        </w:rPr>
      </w:pPr>
      <w:r w:rsidRPr="00CA7C0C">
        <w:rPr>
          <w:sz w:val="24"/>
          <w:szCs w:val="24"/>
        </w:rPr>
        <w:t>--</w:t>
      </w:r>
      <w:r w:rsidR="00376F19" w:rsidRPr="00CA7C0C">
        <w:rPr>
          <w:sz w:val="24"/>
          <w:szCs w:val="24"/>
        </w:rPr>
        <w:t xml:space="preserve">write </w:t>
      </w:r>
      <w:r w:rsidR="00824668" w:rsidRPr="00CA7C0C">
        <w:rPr>
          <w:sz w:val="24"/>
          <w:szCs w:val="24"/>
        </w:rPr>
        <w:t xml:space="preserve">several short </w:t>
      </w:r>
      <w:r w:rsidRPr="00CA7C0C">
        <w:rPr>
          <w:sz w:val="24"/>
          <w:szCs w:val="24"/>
        </w:rPr>
        <w:t>essays (individual grade</w:t>
      </w:r>
      <w:r w:rsidR="0052520D" w:rsidRPr="00CA7C0C">
        <w:rPr>
          <w:sz w:val="24"/>
          <w:szCs w:val="24"/>
        </w:rPr>
        <w:t xml:space="preserve"> for each</w:t>
      </w:r>
      <w:r w:rsidRPr="00CA7C0C">
        <w:rPr>
          <w:sz w:val="24"/>
          <w:szCs w:val="24"/>
        </w:rPr>
        <w:t>).</w:t>
      </w:r>
    </w:p>
    <w:p w14:paraId="72FE2AA7" w14:textId="77777777" w:rsidR="004E24B4" w:rsidRPr="00CA7C0C" w:rsidRDefault="004E24B4" w:rsidP="005F4545">
      <w:pPr>
        <w:pStyle w:val="NoSpacing"/>
        <w:rPr>
          <w:sz w:val="24"/>
          <w:szCs w:val="24"/>
        </w:rPr>
      </w:pPr>
    </w:p>
    <w:p w14:paraId="2AA41653" w14:textId="1E52AEEA" w:rsidR="007B42FE" w:rsidRPr="00CA7C0C" w:rsidRDefault="004E24B4" w:rsidP="005F4545">
      <w:pPr>
        <w:pStyle w:val="NoSpacing"/>
        <w:rPr>
          <w:i/>
          <w:iCs/>
          <w:sz w:val="24"/>
          <w:szCs w:val="24"/>
        </w:rPr>
      </w:pPr>
      <w:r w:rsidRPr="00CA7C0C">
        <w:rPr>
          <w:i/>
          <w:iCs/>
          <w:sz w:val="24"/>
          <w:szCs w:val="24"/>
        </w:rPr>
        <w:t>P</w:t>
      </w:r>
      <w:r w:rsidR="00435FA7" w:rsidRPr="00CA7C0C">
        <w:rPr>
          <w:i/>
          <w:iCs/>
          <w:sz w:val="24"/>
          <w:szCs w:val="24"/>
        </w:rPr>
        <w:t xml:space="preserve">review of </w:t>
      </w:r>
      <w:r w:rsidR="003442DF" w:rsidRPr="00CA7C0C">
        <w:rPr>
          <w:i/>
          <w:iCs/>
          <w:sz w:val="24"/>
          <w:szCs w:val="24"/>
        </w:rPr>
        <w:t>written component</w:t>
      </w:r>
      <w:r w:rsidR="0052520D" w:rsidRPr="00CA7C0C">
        <w:rPr>
          <w:i/>
          <w:iCs/>
          <w:sz w:val="24"/>
          <w:szCs w:val="24"/>
        </w:rPr>
        <w:t xml:space="preserve">s (details </w:t>
      </w:r>
      <w:r w:rsidR="007B42FE" w:rsidRPr="00CA7C0C">
        <w:rPr>
          <w:i/>
          <w:iCs/>
          <w:sz w:val="24"/>
          <w:szCs w:val="24"/>
        </w:rPr>
        <w:t xml:space="preserve">and rubrics </w:t>
      </w:r>
      <w:r w:rsidR="0052520D" w:rsidRPr="00CA7C0C">
        <w:rPr>
          <w:i/>
          <w:iCs/>
          <w:sz w:val="24"/>
          <w:szCs w:val="24"/>
        </w:rPr>
        <w:t>to come later)</w:t>
      </w:r>
      <w:r w:rsidR="00435FA7" w:rsidRPr="00CA7C0C">
        <w:rPr>
          <w:i/>
          <w:iCs/>
          <w:sz w:val="24"/>
          <w:szCs w:val="24"/>
        </w:rPr>
        <w:t>:</w:t>
      </w:r>
      <w:r w:rsidR="0052520D" w:rsidRPr="00CA7C0C">
        <w:rPr>
          <w:i/>
          <w:iCs/>
          <w:sz w:val="24"/>
          <w:szCs w:val="24"/>
        </w:rPr>
        <w:t xml:space="preserve"> </w:t>
      </w:r>
    </w:p>
    <w:p w14:paraId="170E3681" w14:textId="19F2515B" w:rsidR="00824668" w:rsidRPr="00CA7C0C" w:rsidRDefault="00824668" w:rsidP="007B42FE">
      <w:pPr>
        <w:pStyle w:val="NoSpacing"/>
        <w:ind w:firstLine="720"/>
        <w:rPr>
          <w:i/>
          <w:iCs/>
          <w:sz w:val="24"/>
          <w:szCs w:val="24"/>
        </w:rPr>
      </w:pPr>
      <w:r w:rsidRPr="00CA7C0C">
        <w:rPr>
          <w:sz w:val="24"/>
          <w:szCs w:val="24"/>
        </w:rPr>
        <w:t xml:space="preserve">By February </w:t>
      </w:r>
      <w:r w:rsidR="00D95863">
        <w:rPr>
          <w:sz w:val="24"/>
          <w:szCs w:val="24"/>
        </w:rPr>
        <w:t>14</w:t>
      </w:r>
      <w:r w:rsidRPr="00CA7C0C">
        <w:rPr>
          <w:sz w:val="24"/>
          <w:szCs w:val="24"/>
        </w:rPr>
        <w:t xml:space="preserve">, you will submit an essay of </w:t>
      </w:r>
      <w:r w:rsidR="007A4BBA" w:rsidRPr="00CA7C0C">
        <w:rPr>
          <w:sz w:val="24"/>
          <w:szCs w:val="24"/>
        </w:rPr>
        <w:t>up to</w:t>
      </w:r>
      <w:r w:rsidRPr="00CA7C0C">
        <w:rPr>
          <w:sz w:val="24"/>
          <w:szCs w:val="24"/>
        </w:rPr>
        <w:t xml:space="preserve"> 1000 words, explaining </w:t>
      </w:r>
      <w:r w:rsidR="007A4BBA" w:rsidRPr="00CA7C0C">
        <w:rPr>
          <w:sz w:val="24"/>
          <w:szCs w:val="24"/>
        </w:rPr>
        <w:t>which</w:t>
      </w:r>
      <w:r w:rsidRPr="00CA7C0C">
        <w:rPr>
          <w:sz w:val="24"/>
          <w:szCs w:val="24"/>
        </w:rPr>
        <w:t xml:space="preserve"> of the four initial propositions</w:t>
      </w:r>
      <w:r w:rsidR="007A4BBA" w:rsidRPr="00CA7C0C">
        <w:rPr>
          <w:sz w:val="24"/>
          <w:szCs w:val="24"/>
        </w:rPr>
        <w:t xml:space="preserve">, or some combination, is </w:t>
      </w:r>
      <w:r w:rsidRPr="00CA7C0C">
        <w:rPr>
          <w:sz w:val="24"/>
          <w:szCs w:val="24"/>
        </w:rPr>
        <w:t>most persuasive</w:t>
      </w:r>
      <w:r w:rsidR="007A4BBA" w:rsidRPr="00CA7C0C">
        <w:rPr>
          <w:sz w:val="24"/>
          <w:szCs w:val="24"/>
        </w:rPr>
        <w:t xml:space="preserve"> – and why</w:t>
      </w:r>
      <w:r w:rsidR="00376F19" w:rsidRPr="00CA7C0C">
        <w:rPr>
          <w:sz w:val="24"/>
          <w:szCs w:val="24"/>
        </w:rPr>
        <w:t xml:space="preserve"> </w:t>
      </w:r>
      <w:r w:rsidR="00456C8B" w:rsidRPr="00CA7C0C">
        <w:rPr>
          <w:sz w:val="24"/>
          <w:szCs w:val="24"/>
        </w:rPr>
        <w:t>(individual grade)</w:t>
      </w:r>
      <w:r w:rsidR="007A4BBA" w:rsidRPr="00CA7C0C">
        <w:rPr>
          <w:sz w:val="24"/>
          <w:szCs w:val="24"/>
        </w:rPr>
        <w:t>.</w:t>
      </w:r>
    </w:p>
    <w:p w14:paraId="64111FCD" w14:textId="130ED337" w:rsidR="00727C5A" w:rsidRPr="00CA7C0C" w:rsidRDefault="00824668" w:rsidP="005F4545">
      <w:pPr>
        <w:pStyle w:val="NoSpacing"/>
        <w:rPr>
          <w:sz w:val="24"/>
          <w:szCs w:val="24"/>
        </w:rPr>
      </w:pPr>
      <w:r w:rsidRPr="00CA7C0C">
        <w:rPr>
          <w:sz w:val="24"/>
          <w:szCs w:val="24"/>
        </w:rPr>
        <w:tab/>
      </w:r>
      <w:r w:rsidR="00D4736B" w:rsidRPr="00CA7C0C">
        <w:rPr>
          <w:sz w:val="24"/>
          <w:szCs w:val="24"/>
        </w:rPr>
        <w:t xml:space="preserve">By </w:t>
      </w:r>
      <w:r w:rsidR="0052520D" w:rsidRPr="00CA7C0C">
        <w:rPr>
          <w:sz w:val="24"/>
          <w:szCs w:val="24"/>
        </w:rPr>
        <w:t>February 2</w:t>
      </w:r>
      <w:r w:rsidR="00D95863">
        <w:rPr>
          <w:sz w:val="24"/>
          <w:szCs w:val="24"/>
        </w:rPr>
        <w:t>4</w:t>
      </w:r>
      <w:r w:rsidR="00CA7C0C">
        <w:rPr>
          <w:sz w:val="24"/>
          <w:szCs w:val="24"/>
        </w:rPr>
        <w:t>,</w:t>
      </w:r>
      <w:r w:rsidR="00D4736B" w:rsidRPr="00CA7C0C">
        <w:rPr>
          <w:sz w:val="24"/>
          <w:szCs w:val="24"/>
        </w:rPr>
        <w:t xml:space="preserve"> you will submit a </w:t>
      </w:r>
      <w:r w:rsidR="003442DF" w:rsidRPr="00CA7C0C">
        <w:rPr>
          <w:sz w:val="24"/>
          <w:szCs w:val="24"/>
        </w:rPr>
        <w:t>memo</w:t>
      </w:r>
      <w:r w:rsidR="00D4736B" w:rsidRPr="00CA7C0C">
        <w:rPr>
          <w:sz w:val="24"/>
          <w:szCs w:val="24"/>
        </w:rPr>
        <w:t xml:space="preserve"> of three paragraphs, each with an idea for a small group project. Each paragraph will identify </w:t>
      </w:r>
      <w:r w:rsidR="009F6396" w:rsidRPr="00CA7C0C">
        <w:rPr>
          <w:sz w:val="24"/>
          <w:szCs w:val="24"/>
        </w:rPr>
        <w:t>a</w:t>
      </w:r>
      <w:r w:rsidR="00D4736B" w:rsidRPr="00CA7C0C">
        <w:rPr>
          <w:sz w:val="24"/>
          <w:szCs w:val="24"/>
        </w:rPr>
        <w:t xml:space="preserve"> research question, link it to course readings and concepts, </w:t>
      </w:r>
      <w:r w:rsidR="00456C8B" w:rsidRPr="00CA7C0C">
        <w:rPr>
          <w:sz w:val="24"/>
          <w:szCs w:val="24"/>
        </w:rPr>
        <w:t>and outline</w:t>
      </w:r>
      <w:r w:rsidR="00D4736B" w:rsidRPr="00CA7C0C">
        <w:rPr>
          <w:sz w:val="24"/>
          <w:szCs w:val="24"/>
        </w:rPr>
        <w:t xml:space="preserve"> how </w:t>
      </w:r>
      <w:r w:rsidR="00456C8B" w:rsidRPr="00CA7C0C">
        <w:rPr>
          <w:sz w:val="24"/>
          <w:szCs w:val="24"/>
        </w:rPr>
        <w:t>a</w:t>
      </w:r>
      <w:r w:rsidR="00D4736B" w:rsidRPr="00CA7C0C">
        <w:rPr>
          <w:sz w:val="24"/>
          <w:szCs w:val="24"/>
        </w:rPr>
        <w:t xml:space="preserve"> group might investigate </w:t>
      </w:r>
      <w:r w:rsidR="009F6396" w:rsidRPr="00CA7C0C">
        <w:rPr>
          <w:sz w:val="24"/>
          <w:szCs w:val="24"/>
        </w:rPr>
        <w:t>it</w:t>
      </w:r>
      <w:r w:rsidR="00D4736B" w:rsidRPr="00CA7C0C">
        <w:rPr>
          <w:sz w:val="24"/>
          <w:szCs w:val="24"/>
        </w:rPr>
        <w:t xml:space="preserve">. The three paragraphs should be on </w:t>
      </w:r>
      <w:r w:rsidR="009F6396" w:rsidRPr="00CA7C0C">
        <w:rPr>
          <w:sz w:val="24"/>
          <w:szCs w:val="24"/>
        </w:rPr>
        <w:t>separate</w:t>
      </w:r>
      <w:r w:rsidR="00D4736B" w:rsidRPr="00CA7C0C">
        <w:rPr>
          <w:sz w:val="24"/>
          <w:szCs w:val="24"/>
        </w:rPr>
        <w:t xml:space="preserve"> topics, perhaps with different </w:t>
      </w:r>
      <w:r w:rsidR="00456C8B" w:rsidRPr="00CA7C0C">
        <w:rPr>
          <w:sz w:val="24"/>
          <w:szCs w:val="24"/>
        </w:rPr>
        <w:t>research strategies</w:t>
      </w:r>
      <w:r w:rsidR="00D4736B" w:rsidRPr="00CA7C0C">
        <w:rPr>
          <w:sz w:val="24"/>
          <w:szCs w:val="24"/>
        </w:rPr>
        <w:t xml:space="preserve"> (part of </w:t>
      </w:r>
      <w:r w:rsidR="007B42FE" w:rsidRPr="00CA7C0C">
        <w:rPr>
          <w:sz w:val="24"/>
          <w:szCs w:val="24"/>
        </w:rPr>
        <w:t xml:space="preserve">individual </w:t>
      </w:r>
      <w:r w:rsidR="00D4736B" w:rsidRPr="00CA7C0C">
        <w:rPr>
          <w:sz w:val="24"/>
          <w:szCs w:val="24"/>
        </w:rPr>
        <w:t xml:space="preserve">participation grade). </w:t>
      </w:r>
    </w:p>
    <w:p w14:paraId="174E6C89" w14:textId="6700F177" w:rsidR="00456C8B" w:rsidRPr="00CA7C0C" w:rsidRDefault="000710EB" w:rsidP="005F4545">
      <w:pPr>
        <w:pStyle w:val="NoSpacing"/>
        <w:rPr>
          <w:sz w:val="24"/>
          <w:szCs w:val="24"/>
        </w:rPr>
      </w:pPr>
      <w:r w:rsidRPr="00CA7C0C">
        <w:rPr>
          <w:sz w:val="24"/>
          <w:szCs w:val="24"/>
        </w:rPr>
        <w:tab/>
      </w:r>
      <w:r w:rsidR="00456C8B" w:rsidRPr="00CA7C0C">
        <w:rPr>
          <w:sz w:val="24"/>
          <w:szCs w:val="24"/>
        </w:rPr>
        <w:t>During sections in</w:t>
      </w:r>
      <w:r w:rsidR="00EF2431" w:rsidRPr="00CA7C0C">
        <w:rPr>
          <w:sz w:val="24"/>
          <w:szCs w:val="24"/>
        </w:rPr>
        <w:t xml:space="preserve"> </w:t>
      </w:r>
      <w:r w:rsidR="00456C8B" w:rsidRPr="00CA7C0C">
        <w:rPr>
          <w:sz w:val="24"/>
          <w:szCs w:val="24"/>
        </w:rPr>
        <w:t>the week of</w:t>
      </w:r>
      <w:r w:rsidR="00D4736B" w:rsidRPr="00CA7C0C">
        <w:rPr>
          <w:sz w:val="24"/>
          <w:szCs w:val="24"/>
        </w:rPr>
        <w:t xml:space="preserve"> </w:t>
      </w:r>
      <w:r w:rsidR="0052520D" w:rsidRPr="00CA7C0C">
        <w:rPr>
          <w:sz w:val="24"/>
          <w:szCs w:val="24"/>
        </w:rPr>
        <w:t>February 27</w:t>
      </w:r>
      <w:r w:rsidRPr="00CA7C0C">
        <w:rPr>
          <w:sz w:val="24"/>
          <w:szCs w:val="24"/>
        </w:rPr>
        <w:t xml:space="preserve">, you </w:t>
      </w:r>
      <w:r w:rsidR="00456C8B" w:rsidRPr="00CA7C0C">
        <w:rPr>
          <w:sz w:val="24"/>
          <w:szCs w:val="24"/>
        </w:rPr>
        <w:t>will</w:t>
      </w:r>
      <w:r w:rsidRPr="00CA7C0C">
        <w:rPr>
          <w:sz w:val="24"/>
          <w:szCs w:val="24"/>
        </w:rPr>
        <w:t xml:space="preserve"> </w:t>
      </w:r>
      <w:r w:rsidR="009F6396" w:rsidRPr="00CA7C0C">
        <w:rPr>
          <w:sz w:val="24"/>
          <w:szCs w:val="24"/>
        </w:rPr>
        <w:t>join</w:t>
      </w:r>
      <w:r w:rsidRPr="00CA7C0C">
        <w:rPr>
          <w:sz w:val="24"/>
          <w:szCs w:val="24"/>
        </w:rPr>
        <w:t xml:space="preserve"> small groups</w:t>
      </w:r>
      <w:r w:rsidR="00376F19" w:rsidRPr="00CA7C0C">
        <w:rPr>
          <w:sz w:val="24"/>
          <w:szCs w:val="24"/>
        </w:rPr>
        <w:t xml:space="preserve">, based on proposals in your </w:t>
      </w:r>
      <w:r w:rsidR="0052520D" w:rsidRPr="00CA7C0C">
        <w:rPr>
          <w:sz w:val="24"/>
          <w:szCs w:val="24"/>
        </w:rPr>
        <w:t>February 2</w:t>
      </w:r>
      <w:r w:rsidR="00D95863">
        <w:rPr>
          <w:sz w:val="24"/>
          <w:szCs w:val="24"/>
        </w:rPr>
        <w:t>4</w:t>
      </w:r>
      <w:r w:rsidR="00376F19" w:rsidRPr="00CA7C0C">
        <w:rPr>
          <w:sz w:val="24"/>
          <w:szCs w:val="24"/>
        </w:rPr>
        <w:t xml:space="preserve"> memos, </w:t>
      </w:r>
      <w:r w:rsidRPr="00CA7C0C">
        <w:rPr>
          <w:sz w:val="24"/>
          <w:szCs w:val="24"/>
        </w:rPr>
        <w:t xml:space="preserve">and begin </w:t>
      </w:r>
      <w:r w:rsidR="00456C8B" w:rsidRPr="00CA7C0C">
        <w:rPr>
          <w:sz w:val="24"/>
          <w:szCs w:val="24"/>
        </w:rPr>
        <w:t xml:space="preserve">to specify your </w:t>
      </w:r>
      <w:r w:rsidRPr="00CA7C0C">
        <w:rPr>
          <w:sz w:val="24"/>
          <w:szCs w:val="24"/>
        </w:rPr>
        <w:t xml:space="preserve">project. </w:t>
      </w:r>
      <w:r w:rsidR="00376F19" w:rsidRPr="00CA7C0C">
        <w:rPr>
          <w:sz w:val="24"/>
          <w:szCs w:val="24"/>
        </w:rPr>
        <w:t>(</w:t>
      </w:r>
      <w:r w:rsidR="009E7B7F" w:rsidRPr="00CA7C0C">
        <w:rPr>
          <w:sz w:val="24"/>
          <w:szCs w:val="24"/>
        </w:rPr>
        <w:t xml:space="preserve">We </w:t>
      </w:r>
      <w:r w:rsidR="00456C8B" w:rsidRPr="00CA7C0C">
        <w:rPr>
          <w:sz w:val="24"/>
          <w:szCs w:val="24"/>
        </w:rPr>
        <w:t xml:space="preserve">will </w:t>
      </w:r>
      <w:r w:rsidR="00376F19" w:rsidRPr="00CA7C0C">
        <w:rPr>
          <w:sz w:val="24"/>
          <w:szCs w:val="24"/>
        </w:rPr>
        <w:t>continue to i</w:t>
      </w:r>
      <w:r w:rsidR="00456C8B" w:rsidRPr="00CA7C0C">
        <w:rPr>
          <w:sz w:val="24"/>
          <w:szCs w:val="24"/>
        </w:rPr>
        <w:t xml:space="preserve">nclude </w:t>
      </w:r>
      <w:r w:rsidRPr="00CA7C0C">
        <w:rPr>
          <w:sz w:val="24"/>
          <w:szCs w:val="24"/>
        </w:rPr>
        <w:t xml:space="preserve">time in class and sections for brainstorming, </w:t>
      </w:r>
      <w:r w:rsidR="00456C8B" w:rsidRPr="00CA7C0C">
        <w:rPr>
          <w:sz w:val="24"/>
          <w:szCs w:val="24"/>
        </w:rPr>
        <w:t>strategi</w:t>
      </w:r>
      <w:r w:rsidR="00EF2431" w:rsidRPr="00CA7C0C">
        <w:rPr>
          <w:sz w:val="24"/>
          <w:szCs w:val="24"/>
        </w:rPr>
        <w:t>zing about conduct</w:t>
      </w:r>
      <w:r w:rsidR="00376F19" w:rsidRPr="00CA7C0C">
        <w:rPr>
          <w:sz w:val="24"/>
          <w:szCs w:val="24"/>
        </w:rPr>
        <w:t xml:space="preserve"> </w:t>
      </w:r>
      <w:r w:rsidR="00EF2431" w:rsidRPr="00CA7C0C">
        <w:rPr>
          <w:sz w:val="24"/>
          <w:szCs w:val="24"/>
        </w:rPr>
        <w:t xml:space="preserve">of research, </w:t>
      </w:r>
      <w:r w:rsidRPr="00CA7C0C">
        <w:rPr>
          <w:sz w:val="24"/>
          <w:szCs w:val="24"/>
        </w:rPr>
        <w:t xml:space="preserve">and </w:t>
      </w:r>
      <w:r w:rsidR="00456C8B" w:rsidRPr="00CA7C0C">
        <w:rPr>
          <w:sz w:val="24"/>
          <w:szCs w:val="24"/>
        </w:rPr>
        <w:t xml:space="preserve">ways to </w:t>
      </w:r>
      <w:r w:rsidRPr="00CA7C0C">
        <w:rPr>
          <w:sz w:val="24"/>
          <w:szCs w:val="24"/>
        </w:rPr>
        <w:t xml:space="preserve">address </w:t>
      </w:r>
      <w:r w:rsidR="00376F19" w:rsidRPr="00CA7C0C">
        <w:rPr>
          <w:sz w:val="24"/>
          <w:szCs w:val="24"/>
        </w:rPr>
        <w:t>[</w:t>
      </w:r>
      <w:r w:rsidRPr="00CA7C0C">
        <w:rPr>
          <w:sz w:val="24"/>
          <w:szCs w:val="24"/>
        </w:rPr>
        <w:t>the inevitable!</w:t>
      </w:r>
      <w:r w:rsidR="00376F19" w:rsidRPr="00CA7C0C">
        <w:rPr>
          <w:sz w:val="24"/>
          <w:szCs w:val="24"/>
        </w:rPr>
        <w:t>]</w:t>
      </w:r>
      <w:r w:rsidRPr="00CA7C0C">
        <w:rPr>
          <w:sz w:val="24"/>
          <w:szCs w:val="24"/>
        </w:rPr>
        <w:t xml:space="preserve"> problems that </w:t>
      </w:r>
      <w:r w:rsidR="00456C8B" w:rsidRPr="00CA7C0C">
        <w:rPr>
          <w:sz w:val="24"/>
          <w:szCs w:val="24"/>
        </w:rPr>
        <w:t xml:space="preserve">emerge </w:t>
      </w:r>
      <w:r w:rsidR="00376F19" w:rsidRPr="00CA7C0C">
        <w:rPr>
          <w:sz w:val="24"/>
          <w:szCs w:val="24"/>
        </w:rPr>
        <w:t>in</w:t>
      </w:r>
      <w:r w:rsidRPr="00CA7C0C">
        <w:rPr>
          <w:sz w:val="24"/>
          <w:szCs w:val="24"/>
        </w:rPr>
        <w:t xml:space="preserve"> research.</w:t>
      </w:r>
      <w:r w:rsidR="00376F19" w:rsidRPr="00CA7C0C">
        <w:rPr>
          <w:sz w:val="24"/>
          <w:szCs w:val="24"/>
        </w:rPr>
        <w:t>)</w:t>
      </w:r>
      <w:r w:rsidR="00F165BA" w:rsidRPr="00CA7C0C">
        <w:rPr>
          <w:rStyle w:val="FootnoteReference"/>
          <w:sz w:val="24"/>
          <w:szCs w:val="24"/>
        </w:rPr>
        <w:footnoteReference w:id="2"/>
      </w:r>
    </w:p>
    <w:p w14:paraId="159D0A64" w14:textId="5839C6EC" w:rsidR="00014799" w:rsidRDefault="00456C8B" w:rsidP="005F4545">
      <w:pPr>
        <w:pStyle w:val="NoSpacing"/>
        <w:rPr>
          <w:sz w:val="24"/>
          <w:szCs w:val="24"/>
        </w:rPr>
      </w:pPr>
      <w:r w:rsidRPr="00CA7C0C">
        <w:rPr>
          <w:sz w:val="24"/>
          <w:szCs w:val="24"/>
        </w:rPr>
        <w:tab/>
        <w:t>By March 2</w:t>
      </w:r>
      <w:r w:rsidR="0052520D" w:rsidRPr="00CA7C0C">
        <w:rPr>
          <w:sz w:val="24"/>
          <w:szCs w:val="24"/>
        </w:rPr>
        <w:t>0</w:t>
      </w:r>
      <w:r w:rsidRPr="00CA7C0C">
        <w:rPr>
          <w:sz w:val="24"/>
          <w:szCs w:val="24"/>
        </w:rPr>
        <w:t>, y</w:t>
      </w:r>
      <w:r w:rsidR="00435FA7" w:rsidRPr="00CA7C0C">
        <w:rPr>
          <w:sz w:val="24"/>
          <w:szCs w:val="24"/>
        </w:rPr>
        <w:t>our group</w:t>
      </w:r>
      <w:r w:rsidRPr="00CA7C0C">
        <w:rPr>
          <w:sz w:val="24"/>
          <w:szCs w:val="24"/>
        </w:rPr>
        <w:t xml:space="preserve"> will submit a</w:t>
      </w:r>
      <w:r w:rsidR="00435FA7" w:rsidRPr="00CA7C0C">
        <w:rPr>
          <w:sz w:val="24"/>
          <w:szCs w:val="24"/>
        </w:rPr>
        <w:t xml:space="preserve"> description </w:t>
      </w:r>
      <w:r w:rsidR="00376F19" w:rsidRPr="00CA7C0C">
        <w:rPr>
          <w:sz w:val="24"/>
          <w:szCs w:val="24"/>
        </w:rPr>
        <w:t xml:space="preserve">(up to 2500 words) </w:t>
      </w:r>
      <w:r w:rsidR="00435FA7" w:rsidRPr="00CA7C0C">
        <w:rPr>
          <w:sz w:val="24"/>
          <w:szCs w:val="24"/>
        </w:rPr>
        <w:t xml:space="preserve">of </w:t>
      </w:r>
      <w:r w:rsidRPr="00CA7C0C">
        <w:rPr>
          <w:sz w:val="24"/>
          <w:szCs w:val="24"/>
        </w:rPr>
        <w:t>your</w:t>
      </w:r>
      <w:r w:rsidR="00435FA7" w:rsidRPr="00CA7C0C">
        <w:rPr>
          <w:sz w:val="24"/>
          <w:szCs w:val="24"/>
        </w:rPr>
        <w:t xml:space="preserve"> project</w:t>
      </w:r>
      <w:r w:rsidR="006837F5" w:rsidRPr="00CA7C0C">
        <w:rPr>
          <w:sz w:val="24"/>
          <w:szCs w:val="24"/>
        </w:rPr>
        <w:t>,</w:t>
      </w:r>
      <w:r w:rsidR="0026111F" w:rsidRPr="00CA7C0C">
        <w:rPr>
          <w:sz w:val="24"/>
          <w:szCs w:val="24"/>
        </w:rPr>
        <w:t xml:space="preserve"> </w:t>
      </w:r>
      <w:r w:rsidR="00376F19" w:rsidRPr="00CA7C0C">
        <w:rPr>
          <w:sz w:val="24"/>
          <w:szCs w:val="24"/>
        </w:rPr>
        <w:t>connecting it</w:t>
      </w:r>
      <w:r w:rsidR="0026111F" w:rsidRPr="00CA7C0C">
        <w:rPr>
          <w:sz w:val="24"/>
          <w:szCs w:val="24"/>
        </w:rPr>
        <w:t xml:space="preserve"> with course materials and</w:t>
      </w:r>
      <w:r w:rsidR="006837F5" w:rsidRPr="00CA7C0C">
        <w:rPr>
          <w:sz w:val="24"/>
          <w:szCs w:val="24"/>
        </w:rPr>
        <w:t xml:space="preserve"> </w:t>
      </w:r>
      <w:r w:rsidR="00376F19" w:rsidRPr="00CA7C0C">
        <w:rPr>
          <w:sz w:val="24"/>
          <w:szCs w:val="24"/>
        </w:rPr>
        <w:t xml:space="preserve">showing </w:t>
      </w:r>
      <w:r w:rsidR="00435FA7" w:rsidRPr="00CA7C0C">
        <w:rPr>
          <w:sz w:val="24"/>
          <w:szCs w:val="24"/>
        </w:rPr>
        <w:t xml:space="preserve">plans for conducting </w:t>
      </w:r>
      <w:r w:rsidR="0026111F" w:rsidRPr="00CA7C0C">
        <w:rPr>
          <w:sz w:val="24"/>
          <w:szCs w:val="24"/>
        </w:rPr>
        <w:t xml:space="preserve">the </w:t>
      </w:r>
      <w:r w:rsidR="00435FA7" w:rsidRPr="00CA7C0C">
        <w:rPr>
          <w:sz w:val="24"/>
          <w:szCs w:val="24"/>
        </w:rPr>
        <w:t>research</w:t>
      </w:r>
      <w:r w:rsidR="009E7B7F" w:rsidRPr="00CA7C0C">
        <w:rPr>
          <w:sz w:val="24"/>
          <w:szCs w:val="24"/>
        </w:rPr>
        <w:t xml:space="preserve"> </w:t>
      </w:r>
      <w:r w:rsidR="00435FA7" w:rsidRPr="00CA7C0C">
        <w:rPr>
          <w:sz w:val="24"/>
          <w:szCs w:val="24"/>
        </w:rPr>
        <w:t>(</w:t>
      </w:r>
      <w:r w:rsidR="003442DF" w:rsidRPr="00CA7C0C">
        <w:rPr>
          <w:sz w:val="24"/>
          <w:szCs w:val="24"/>
        </w:rPr>
        <w:t>part of group grade</w:t>
      </w:r>
      <w:r w:rsidR="00435FA7" w:rsidRPr="00CA7C0C">
        <w:rPr>
          <w:sz w:val="24"/>
          <w:szCs w:val="24"/>
        </w:rPr>
        <w:t>)</w:t>
      </w:r>
      <w:r w:rsidR="004E24B4" w:rsidRPr="00CA7C0C">
        <w:rPr>
          <w:sz w:val="24"/>
          <w:szCs w:val="24"/>
        </w:rPr>
        <w:t>.</w:t>
      </w:r>
      <w:r w:rsidR="007B42FE" w:rsidRPr="00CA7C0C">
        <w:rPr>
          <w:sz w:val="24"/>
          <w:szCs w:val="24"/>
        </w:rPr>
        <w:t xml:space="preserve"> Work on the research project will continue through April. </w:t>
      </w:r>
    </w:p>
    <w:p w14:paraId="21178E71" w14:textId="672F0702" w:rsidR="0050653F" w:rsidRPr="00CA7C0C" w:rsidRDefault="0050653F" w:rsidP="005F4545">
      <w:pPr>
        <w:pStyle w:val="NoSpacing"/>
        <w:rPr>
          <w:sz w:val="24"/>
          <w:szCs w:val="24"/>
        </w:rPr>
      </w:pPr>
      <w:r>
        <w:rPr>
          <w:sz w:val="24"/>
          <w:szCs w:val="24"/>
        </w:rPr>
        <w:tab/>
        <w:t>By April 3, your group will submit</w:t>
      </w:r>
      <w:r w:rsidR="002A569B">
        <w:rPr>
          <w:sz w:val="24"/>
          <w:szCs w:val="24"/>
        </w:rPr>
        <w:t xml:space="preserve"> a draft of </w:t>
      </w:r>
      <w:r>
        <w:rPr>
          <w:sz w:val="24"/>
          <w:szCs w:val="24"/>
        </w:rPr>
        <w:t xml:space="preserve">the first section(s), up to </w:t>
      </w:r>
      <w:r w:rsidR="002A569B">
        <w:rPr>
          <w:sz w:val="24"/>
          <w:szCs w:val="24"/>
        </w:rPr>
        <w:t>200</w:t>
      </w:r>
      <w:r>
        <w:rPr>
          <w:sz w:val="24"/>
          <w:szCs w:val="24"/>
        </w:rPr>
        <w:t>0 words, of your small group project report. This will normally include</w:t>
      </w:r>
      <w:r w:rsidR="002A569B">
        <w:rPr>
          <w:sz w:val="24"/>
          <w:szCs w:val="24"/>
        </w:rPr>
        <w:t xml:space="preserve"> </w:t>
      </w:r>
      <w:r>
        <w:rPr>
          <w:sz w:val="24"/>
          <w:szCs w:val="24"/>
        </w:rPr>
        <w:t xml:space="preserve">Introduction, </w:t>
      </w:r>
      <w:r w:rsidR="002A569B">
        <w:rPr>
          <w:sz w:val="24"/>
          <w:szCs w:val="24"/>
        </w:rPr>
        <w:t xml:space="preserve">Rationale, Literature Review, and Methods. </w:t>
      </w:r>
    </w:p>
    <w:p w14:paraId="3122B5DF" w14:textId="0A8FB8E2" w:rsidR="00DF2620" w:rsidRPr="00CA7C0C" w:rsidRDefault="00DF2620" w:rsidP="005F4545">
      <w:pPr>
        <w:pStyle w:val="NoSpacing"/>
        <w:rPr>
          <w:sz w:val="24"/>
          <w:szCs w:val="24"/>
        </w:rPr>
      </w:pPr>
      <w:r w:rsidRPr="00CA7C0C">
        <w:rPr>
          <w:sz w:val="24"/>
          <w:szCs w:val="24"/>
        </w:rPr>
        <w:tab/>
      </w:r>
      <w:r w:rsidR="007B42FE" w:rsidRPr="00CA7C0C">
        <w:rPr>
          <w:sz w:val="24"/>
          <w:szCs w:val="24"/>
        </w:rPr>
        <w:t xml:space="preserve">From </w:t>
      </w:r>
      <w:r w:rsidRPr="00CA7C0C">
        <w:rPr>
          <w:sz w:val="24"/>
          <w:szCs w:val="24"/>
        </w:rPr>
        <w:t>April 1</w:t>
      </w:r>
      <w:r w:rsidR="007B42FE" w:rsidRPr="00CA7C0C">
        <w:rPr>
          <w:sz w:val="24"/>
          <w:szCs w:val="24"/>
        </w:rPr>
        <w:t>7</w:t>
      </w:r>
      <w:r w:rsidRPr="00CA7C0C">
        <w:rPr>
          <w:sz w:val="24"/>
          <w:szCs w:val="24"/>
        </w:rPr>
        <w:t xml:space="preserve"> </w:t>
      </w:r>
      <w:r w:rsidR="007B42FE" w:rsidRPr="00CA7C0C">
        <w:rPr>
          <w:sz w:val="24"/>
          <w:szCs w:val="24"/>
        </w:rPr>
        <w:t>to 25</w:t>
      </w:r>
      <w:r w:rsidRPr="00CA7C0C">
        <w:rPr>
          <w:sz w:val="24"/>
          <w:szCs w:val="24"/>
        </w:rPr>
        <w:t xml:space="preserve">, each group will present </w:t>
      </w:r>
      <w:r w:rsidR="007B42FE" w:rsidRPr="00CA7C0C">
        <w:rPr>
          <w:sz w:val="24"/>
          <w:szCs w:val="24"/>
        </w:rPr>
        <w:t xml:space="preserve">research </w:t>
      </w:r>
      <w:r w:rsidRPr="00CA7C0C">
        <w:rPr>
          <w:sz w:val="24"/>
          <w:szCs w:val="24"/>
        </w:rPr>
        <w:t>results</w:t>
      </w:r>
      <w:r w:rsidR="007B42FE" w:rsidRPr="00CA7C0C">
        <w:rPr>
          <w:sz w:val="24"/>
          <w:szCs w:val="24"/>
        </w:rPr>
        <w:t xml:space="preserve"> in sections</w:t>
      </w:r>
      <w:r w:rsidRPr="00CA7C0C">
        <w:rPr>
          <w:sz w:val="24"/>
          <w:szCs w:val="24"/>
        </w:rPr>
        <w:t>, with appropriate visual display (power</w:t>
      </w:r>
      <w:r w:rsidR="007A4BBA" w:rsidRPr="00CA7C0C">
        <w:rPr>
          <w:sz w:val="24"/>
          <w:szCs w:val="24"/>
        </w:rPr>
        <w:t xml:space="preserve"> </w:t>
      </w:r>
      <w:r w:rsidRPr="00CA7C0C">
        <w:rPr>
          <w:sz w:val="24"/>
          <w:szCs w:val="24"/>
        </w:rPr>
        <w:t>point graphics, video, skit…) (part of group grade).</w:t>
      </w:r>
    </w:p>
    <w:p w14:paraId="7B581D4D" w14:textId="558B5A1A" w:rsidR="007B42FE" w:rsidRPr="00CA7C0C" w:rsidRDefault="00DF2620" w:rsidP="009F6396">
      <w:pPr>
        <w:pStyle w:val="NoSpacing"/>
        <w:rPr>
          <w:sz w:val="24"/>
          <w:szCs w:val="24"/>
        </w:rPr>
      </w:pPr>
      <w:r w:rsidRPr="00CA7C0C">
        <w:rPr>
          <w:sz w:val="24"/>
          <w:szCs w:val="24"/>
        </w:rPr>
        <w:tab/>
        <w:t xml:space="preserve">By May </w:t>
      </w:r>
      <w:r w:rsidR="00CA7C0C">
        <w:rPr>
          <w:sz w:val="24"/>
          <w:szCs w:val="24"/>
        </w:rPr>
        <w:t>8</w:t>
      </w:r>
      <w:r w:rsidRPr="00CA7C0C">
        <w:rPr>
          <w:sz w:val="24"/>
          <w:szCs w:val="24"/>
        </w:rPr>
        <w:t xml:space="preserve">, each group will submit its written report, with appropriate graphics or other </w:t>
      </w:r>
      <w:r w:rsidR="009F6396" w:rsidRPr="00CA7C0C">
        <w:rPr>
          <w:sz w:val="24"/>
          <w:szCs w:val="24"/>
        </w:rPr>
        <w:t>component</w:t>
      </w:r>
      <w:r w:rsidR="0026111F" w:rsidRPr="00CA7C0C">
        <w:rPr>
          <w:sz w:val="24"/>
          <w:szCs w:val="24"/>
        </w:rPr>
        <w:t>s</w:t>
      </w:r>
      <w:r w:rsidR="009F6396" w:rsidRPr="00CA7C0C">
        <w:rPr>
          <w:sz w:val="24"/>
          <w:szCs w:val="24"/>
        </w:rPr>
        <w:t xml:space="preserve"> (part of group grade). </w:t>
      </w:r>
    </w:p>
    <w:p w14:paraId="6E2D06E6" w14:textId="546E52AD" w:rsidR="009F6396" w:rsidRPr="00CA7C0C" w:rsidRDefault="007B42FE" w:rsidP="007B42FE">
      <w:pPr>
        <w:pStyle w:val="NoSpacing"/>
        <w:ind w:firstLine="720"/>
        <w:rPr>
          <w:sz w:val="24"/>
          <w:szCs w:val="24"/>
        </w:rPr>
      </w:pPr>
      <w:r w:rsidRPr="00CA7C0C">
        <w:rPr>
          <w:sz w:val="24"/>
          <w:szCs w:val="24"/>
        </w:rPr>
        <w:t xml:space="preserve">By May </w:t>
      </w:r>
      <w:r w:rsidR="00CA7C0C">
        <w:rPr>
          <w:sz w:val="24"/>
          <w:szCs w:val="24"/>
        </w:rPr>
        <w:t>10</w:t>
      </w:r>
      <w:r w:rsidRPr="00CA7C0C">
        <w:rPr>
          <w:sz w:val="24"/>
          <w:szCs w:val="24"/>
        </w:rPr>
        <w:t xml:space="preserve">, </w:t>
      </w:r>
      <w:r w:rsidR="009F6396" w:rsidRPr="00CA7C0C">
        <w:rPr>
          <w:sz w:val="24"/>
          <w:szCs w:val="24"/>
        </w:rPr>
        <w:t xml:space="preserve">each </w:t>
      </w:r>
      <w:r w:rsidR="0026111F" w:rsidRPr="00CA7C0C">
        <w:rPr>
          <w:sz w:val="24"/>
          <w:szCs w:val="24"/>
        </w:rPr>
        <w:t xml:space="preserve">student will submit a memo of </w:t>
      </w:r>
      <w:r w:rsidR="007A4BBA" w:rsidRPr="00CA7C0C">
        <w:rPr>
          <w:sz w:val="24"/>
          <w:szCs w:val="24"/>
        </w:rPr>
        <w:t>up to</w:t>
      </w:r>
      <w:r w:rsidR="0026111F" w:rsidRPr="00CA7C0C">
        <w:rPr>
          <w:sz w:val="24"/>
          <w:szCs w:val="24"/>
        </w:rPr>
        <w:t xml:space="preserve"> 750 words, </w:t>
      </w:r>
      <w:r w:rsidR="00490E4D" w:rsidRPr="00CA7C0C">
        <w:rPr>
          <w:sz w:val="24"/>
          <w:szCs w:val="24"/>
        </w:rPr>
        <w:t xml:space="preserve">reflecting </w:t>
      </w:r>
      <w:r w:rsidR="0026111F" w:rsidRPr="00CA7C0C">
        <w:rPr>
          <w:sz w:val="24"/>
          <w:szCs w:val="24"/>
        </w:rPr>
        <w:t xml:space="preserve">on their group project </w:t>
      </w:r>
      <w:r w:rsidR="00490E4D" w:rsidRPr="00CA7C0C">
        <w:rPr>
          <w:sz w:val="24"/>
          <w:szCs w:val="24"/>
        </w:rPr>
        <w:t xml:space="preserve">in light of </w:t>
      </w:r>
      <w:r w:rsidRPr="00CA7C0C">
        <w:rPr>
          <w:sz w:val="24"/>
          <w:szCs w:val="24"/>
        </w:rPr>
        <w:t xml:space="preserve">course </w:t>
      </w:r>
      <w:r w:rsidR="00490E4D" w:rsidRPr="00CA7C0C">
        <w:rPr>
          <w:sz w:val="24"/>
          <w:szCs w:val="24"/>
        </w:rPr>
        <w:t xml:space="preserve">goals </w:t>
      </w:r>
      <w:r w:rsidR="0026111F" w:rsidRPr="00CA7C0C">
        <w:rPr>
          <w:sz w:val="24"/>
          <w:szCs w:val="24"/>
        </w:rPr>
        <w:t xml:space="preserve">-- </w:t>
      </w:r>
      <w:r w:rsidRPr="00CA7C0C">
        <w:rPr>
          <w:sz w:val="24"/>
          <w:szCs w:val="24"/>
        </w:rPr>
        <w:t>analyzing</w:t>
      </w:r>
      <w:r w:rsidR="0026111F" w:rsidRPr="00CA7C0C">
        <w:rPr>
          <w:sz w:val="24"/>
          <w:szCs w:val="24"/>
        </w:rPr>
        <w:t xml:space="preserve"> what went well</w:t>
      </w:r>
      <w:r w:rsidR="009E7B7F" w:rsidRPr="00CA7C0C">
        <w:rPr>
          <w:sz w:val="24"/>
          <w:szCs w:val="24"/>
        </w:rPr>
        <w:t xml:space="preserve"> and </w:t>
      </w:r>
      <w:r w:rsidR="0026111F" w:rsidRPr="00CA7C0C">
        <w:rPr>
          <w:sz w:val="24"/>
          <w:szCs w:val="24"/>
        </w:rPr>
        <w:t xml:space="preserve">less than well, and how you </w:t>
      </w:r>
      <w:r w:rsidRPr="00CA7C0C">
        <w:rPr>
          <w:sz w:val="24"/>
          <w:szCs w:val="24"/>
        </w:rPr>
        <w:t xml:space="preserve">would </w:t>
      </w:r>
      <w:r w:rsidR="009E7B7F" w:rsidRPr="00CA7C0C">
        <w:rPr>
          <w:sz w:val="24"/>
          <w:szCs w:val="24"/>
        </w:rPr>
        <w:t>revise it</w:t>
      </w:r>
      <w:r w:rsidR="0026111F" w:rsidRPr="00CA7C0C">
        <w:rPr>
          <w:sz w:val="24"/>
          <w:szCs w:val="24"/>
        </w:rPr>
        <w:t xml:space="preserve"> if the project were to be repeated</w:t>
      </w:r>
      <w:r w:rsidR="00490E4D" w:rsidRPr="00CA7C0C">
        <w:rPr>
          <w:sz w:val="24"/>
          <w:szCs w:val="24"/>
        </w:rPr>
        <w:t xml:space="preserve"> (individua</w:t>
      </w:r>
      <w:r w:rsidRPr="00CA7C0C">
        <w:rPr>
          <w:sz w:val="24"/>
          <w:szCs w:val="24"/>
        </w:rPr>
        <w:t>l</w:t>
      </w:r>
      <w:r w:rsidR="00490E4D" w:rsidRPr="00CA7C0C">
        <w:rPr>
          <w:sz w:val="24"/>
          <w:szCs w:val="24"/>
        </w:rPr>
        <w:t xml:space="preserve"> grade)</w:t>
      </w:r>
      <w:r w:rsidR="007A4BBA" w:rsidRPr="00CA7C0C">
        <w:rPr>
          <w:sz w:val="24"/>
          <w:szCs w:val="24"/>
        </w:rPr>
        <w:t>.</w:t>
      </w:r>
    </w:p>
    <w:p w14:paraId="1D6B965C" w14:textId="5D0DC0E2" w:rsidR="00DF2620" w:rsidRPr="00CA7C0C" w:rsidRDefault="0026111F" w:rsidP="005F4545">
      <w:pPr>
        <w:pStyle w:val="NoSpacing"/>
        <w:rPr>
          <w:sz w:val="24"/>
          <w:szCs w:val="24"/>
        </w:rPr>
      </w:pPr>
      <w:r w:rsidRPr="00CA7C0C">
        <w:rPr>
          <w:sz w:val="24"/>
          <w:szCs w:val="24"/>
        </w:rPr>
        <w:tab/>
        <w:t xml:space="preserve">By </w:t>
      </w:r>
      <w:r w:rsidR="00490E4D" w:rsidRPr="00CA7C0C">
        <w:rPr>
          <w:sz w:val="24"/>
          <w:szCs w:val="24"/>
        </w:rPr>
        <w:t>May 1</w:t>
      </w:r>
      <w:r w:rsidR="007B42FE" w:rsidRPr="00CA7C0C">
        <w:rPr>
          <w:sz w:val="24"/>
          <w:szCs w:val="24"/>
        </w:rPr>
        <w:t>3</w:t>
      </w:r>
      <w:r w:rsidR="00490E4D" w:rsidRPr="00CA7C0C">
        <w:rPr>
          <w:sz w:val="24"/>
          <w:szCs w:val="24"/>
        </w:rPr>
        <w:t xml:space="preserve">, </w:t>
      </w:r>
      <w:r w:rsidR="007B42FE" w:rsidRPr="00CA7C0C">
        <w:rPr>
          <w:sz w:val="24"/>
          <w:szCs w:val="24"/>
        </w:rPr>
        <w:t>each student</w:t>
      </w:r>
      <w:r w:rsidR="00490E4D" w:rsidRPr="00CA7C0C">
        <w:rPr>
          <w:sz w:val="24"/>
          <w:szCs w:val="24"/>
        </w:rPr>
        <w:t xml:space="preserve"> will revisit your essay of February </w:t>
      </w:r>
      <w:r w:rsidR="00D95863">
        <w:rPr>
          <w:sz w:val="24"/>
          <w:szCs w:val="24"/>
        </w:rPr>
        <w:t>14</w:t>
      </w:r>
      <w:r w:rsidR="00490E4D" w:rsidRPr="00CA7C0C">
        <w:rPr>
          <w:sz w:val="24"/>
          <w:szCs w:val="24"/>
        </w:rPr>
        <w:t xml:space="preserve">, </w:t>
      </w:r>
      <w:r w:rsidR="00CA7C0C">
        <w:rPr>
          <w:sz w:val="24"/>
          <w:szCs w:val="24"/>
        </w:rPr>
        <w:t xml:space="preserve">in up to 750 words.  It will </w:t>
      </w:r>
      <w:r w:rsidR="00490E4D" w:rsidRPr="00CA7C0C">
        <w:rPr>
          <w:sz w:val="24"/>
          <w:szCs w:val="24"/>
        </w:rPr>
        <w:t>analyz</w:t>
      </w:r>
      <w:r w:rsidR="00CA7C0C">
        <w:rPr>
          <w:sz w:val="24"/>
          <w:szCs w:val="24"/>
        </w:rPr>
        <w:t>e</w:t>
      </w:r>
      <w:r w:rsidR="00490E4D" w:rsidRPr="00CA7C0C">
        <w:rPr>
          <w:sz w:val="24"/>
          <w:szCs w:val="24"/>
        </w:rPr>
        <w:t xml:space="preserve"> how your views have changed</w:t>
      </w:r>
      <w:r w:rsidR="007B42FE" w:rsidRPr="00CA7C0C">
        <w:rPr>
          <w:sz w:val="24"/>
          <w:szCs w:val="24"/>
        </w:rPr>
        <w:t>, deepened,</w:t>
      </w:r>
      <w:r w:rsidR="009E7B7F" w:rsidRPr="00CA7C0C">
        <w:rPr>
          <w:sz w:val="24"/>
          <w:szCs w:val="24"/>
        </w:rPr>
        <w:t xml:space="preserve"> </w:t>
      </w:r>
      <w:r w:rsidR="00490E4D" w:rsidRPr="00CA7C0C">
        <w:rPr>
          <w:sz w:val="24"/>
          <w:szCs w:val="24"/>
        </w:rPr>
        <w:t>or otherwise developed through the course. This essay will use course materials</w:t>
      </w:r>
      <w:r w:rsidR="007B42FE" w:rsidRPr="00CA7C0C">
        <w:rPr>
          <w:sz w:val="24"/>
          <w:szCs w:val="24"/>
        </w:rPr>
        <w:t xml:space="preserve"> (perhaps including group project results)</w:t>
      </w:r>
      <w:r w:rsidR="009E7B7F" w:rsidRPr="00CA7C0C">
        <w:rPr>
          <w:sz w:val="24"/>
          <w:szCs w:val="24"/>
        </w:rPr>
        <w:t xml:space="preserve">, showing </w:t>
      </w:r>
      <w:r w:rsidR="00490E4D" w:rsidRPr="00CA7C0C">
        <w:rPr>
          <w:sz w:val="24"/>
          <w:szCs w:val="24"/>
        </w:rPr>
        <w:t xml:space="preserve">how they </w:t>
      </w:r>
      <w:r w:rsidR="007B42FE" w:rsidRPr="00CA7C0C">
        <w:rPr>
          <w:sz w:val="24"/>
          <w:szCs w:val="24"/>
        </w:rPr>
        <w:t>contribute to</w:t>
      </w:r>
      <w:r w:rsidR="00490E4D" w:rsidRPr="00CA7C0C">
        <w:rPr>
          <w:sz w:val="24"/>
          <w:szCs w:val="24"/>
        </w:rPr>
        <w:t xml:space="preserve"> your understanding of the initial four propositions. </w:t>
      </w:r>
    </w:p>
    <w:p w14:paraId="64C7BFC3" w14:textId="77777777" w:rsidR="00DF2620" w:rsidRPr="00CA7C0C" w:rsidRDefault="00DF2620" w:rsidP="005F4545">
      <w:pPr>
        <w:pStyle w:val="NoSpacing"/>
        <w:rPr>
          <w:sz w:val="24"/>
          <w:szCs w:val="24"/>
        </w:rPr>
      </w:pPr>
    </w:p>
    <w:p w14:paraId="6D9F6019" w14:textId="3392825A" w:rsidR="00014799" w:rsidRPr="00CA7C0C" w:rsidRDefault="007B42FE" w:rsidP="005F4545">
      <w:pPr>
        <w:pStyle w:val="NoSpacing"/>
        <w:rPr>
          <w:sz w:val="24"/>
          <w:szCs w:val="24"/>
        </w:rPr>
      </w:pPr>
      <w:r w:rsidRPr="00CA7C0C">
        <w:rPr>
          <w:i/>
          <w:sz w:val="24"/>
          <w:szCs w:val="24"/>
        </w:rPr>
        <w:t>T</w:t>
      </w:r>
      <w:r w:rsidR="00435FA7" w:rsidRPr="00CA7C0C">
        <w:rPr>
          <w:i/>
          <w:sz w:val="24"/>
          <w:szCs w:val="24"/>
        </w:rPr>
        <w:t>o G</w:t>
      </w:r>
      <w:r w:rsidR="004E24B4" w:rsidRPr="00CA7C0C">
        <w:rPr>
          <w:i/>
          <w:sz w:val="24"/>
          <w:szCs w:val="24"/>
        </w:rPr>
        <w:t>OVT</w:t>
      </w:r>
      <w:r w:rsidR="00435FA7" w:rsidRPr="00CA7C0C">
        <w:rPr>
          <w:i/>
          <w:sz w:val="24"/>
          <w:szCs w:val="24"/>
        </w:rPr>
        <w:t xml:space="preserve"> E-1555 </w:t>
      </w:r>
      <w:r w:rsidR="00274ADB" w:rsidRPr="00CA7C0C">
        <w:rPr>
          <w:i/>
          <w:sz w:val="24"/>
          <w:szCs w:val="24"/>
        </w:rPr>
        <w:t xml:space="preserve">graduate </w:t>
      </w:r>
      <w:r w:rsidR="00435FA7" w:rsidRPr="00CA7C0C">
        <w:rPr>
          <w:i/>
          <w:sz w:val="24"/>
          <w:szCs w:val="24"/>
        </w:rPr>
        <w:t xml:space="preserve">students: </w:t>
      </w:r>
      <w:r w:rsidR="00435FA7" w:rsidRPr="00CA7C0C">
        <w:rPr>
          <w:sz w:val="24"/>
          <w:szCs w:val="24"/>
        </w:rPr>
        <w:t xml:space="preserve">In order for the course to enable mastery of graduate-level material and ideas, students have </w:t>
      </w:r>
      <w:r w:rsidR="004E24B4" w:rsidRPr="00CA7C0C">
        <w:rPr>
          <w:sz w:val="24"/>
          <w:szCs w:val="24"/>
        </w:rPr>
        <w:t>two</w:t>
      </w:r>
      <w:r w:rsidR="00435FA7" w:rsidRPr="00CA7C0C">
        <w:rPr>
          <w:sz w:val="24"/>
          <w:szCs w:val="24"/>
        </w:rPr>
        <w:t xml:space="preserve"> additional writing requirements. They are:</w:t>
      </w:r>
    </w:p>
    <w:p w14:paraId="1636A296" w14:textId="55FC2046" w:rsidR="00014799" w:rsidRPr="00CA7C0C" w:rsidRDefault="004E24B4" w:rsidP="005F4545">
      <w:pPr>
        <w:pStyle w:val="NoSpacing"/>
        <w:rPr>
          <w:sz w:val="24"/>
          <w:szCs w:val="24"/>
        </w:rPr>
      </w:pPr>
      <w:r w:rsidRPr="00CA7C0C">
        <w:rPr>
          <w:sz w:val="24"/>
          <w:szCs w:val="24"/>
        </w:rPr>
        <w:tab/>
      </w:r>
      <w:r w:rsidR="00435FA7" w:rsidRPr="00CA7C0C">
        <w:rPr>
          <w:sz w:val="24"/>
          <w:szCs w:val="24"/>
        </w:rPr>
        <w:t>Three memos</w:t>
      </w:r>
      <w:r w:rsidR="007B42FE" w:rsidRPr="00CA7C0C">
        <w:rPr>
          <w:sz w:val="24"/>
          <w:szCs w:val="24"/>
        </w:rPr>
        <w:t xml:space="preserve"> of no more than 750 words</w:t>
      </w:r>
      <w:r w:rsidR="00435FA7" w:rsidRPr="00CA7C0C">
        <w:rPr>
          <w:sz w:val="24"/>
          <w:szCs w:val="24"/>
        </w:rPr>
        <w:t>, distributed as you wish across the semester, each reflecting on the readings and lectures for a given week</w:t>
      </w:r>
      <w:r w:rsidR="009F2A5D" w:rsidRPr="00CA7C0C">
        <w:rPr>
          <w:sz w:val="24"/>
          <w:szCs w:val="24"/>
        </w:rPr>
        <w:t xml:space="preserve"> </w:t>
      </w:r>
      <w:r w:rsidR="00435FA7" w:rsidRPr="00CA7C0C">
        <w:rPr>
          <w:sz w:val="24"/>
          <w:szCs w:val="24"/>
        </w:rPr>
        <w:t>(</w:t>
      </w:r>
      <w:r w:rsidR="003442DF" w:rsidRPr="00CA7C0C">
        <w:rPr>
          <w:sz w:val="24"/>
          <w:szCs w:val="24"/>
        </w:rPr>
        <w:t>part of participation grade</w:t>
      </w:r>
      <w:r w:rsidRPr="00CA7C0C">
        <w:rPr>
          <w:sz w:val="24"/>
          <w:szCs w:val="24"/>
        </w:rPr>
        <w:t>).</w:t>
      </w:r>
    </w:p>
    <w:p w14:paraId="4907FF93" w14:textId="40AA5839" w:rsidR="00014799" w:rsidRPr="00CA7C0C" w:rsidRDefault="004E24B4" w:rsidP="005F4545">
      <w:pPr>
        <w:pStyle w:val="NoSpacing"/>
        <w:rPr>
          <w:sz w:val="24"/>
          <w:szCs w:val="24"/>
        </w:rPr>
      </w:pPr>
      <w:r w:rsidRPr="00CA7C0C">
        <w:rPr>
          <w:sz w:val="24"/>
          <w:szCs w:val="24"/>
        </w:rPr>
        <w:tab/>
      </w:r>
      <w:r w:rsidR="007B42FE" w:rsidRPr="00CA7C0C">
        <w:rPr>
          <w:sz w:val="24"/>
          <w:szCs w:val="24"/>
        </w:rPr>
        <w:t>By April 3, a</w:t>
      </w:r>
      <w:r w:rsidRPr="00CA7C0C">
        <w:rPr>
          <w:sz w:val="24"/>
          <w:szCs w:val="24"/>
        </w:rPr>
        <w:t xml:space="preserve"> l</w:t>
      </w:r>
      <w:r w:rsidR="00435FA7" w:rsidRPr="00CA7C0C">
        <w:rPr>
          <w:sz w:val="24"/>
          <w:szCs w:val="24"/>
        </w:rPr>
        <w:t>iterature review</w:t>
      </w:r>
      <w:r w:rsidR="007B42FE" w:rsidRPr="00CA7C0C">
        <w:rPr>
          <w:sz w:val="24"/>
          <w:szCs w:val="24"/>
        </w:rPr>
        <w:t xml:space="preserve"> </w:t>
      </w:r>
      <w:r w:rsidRPr="00CA7C0C">
        <w:rPr>
          <w:sz w:val="24"/>
          <w:szCs w:val="24"/>
        </w:rPr>
        <w:t>aimed at enriching</w:t>
      </w:r>
      <w:r w:rsidR="00435FA7" w:rsidRPr="00CA7C0C">
        <w:rPr>
          <w:sz w:val="24"/>
          <w:szCs w:val="24"/>
        </w:rPr>
        <w:t xml:space="preserve"> the research and analysis </w:t>
      </w:r>
      <w:r w:rsidRPr="00CA7C0C">
        <w:rPr>
          <w:sz w:val="24"/>
          <w:szCs w:val="24"/>
        </w:rPr>
        <w:t>in</w:t>
      </w:r>
      <w:r w:rsidR="00435FA7" w:rsidRPr="00CA7C0C">
        <w:rPr>
          <w:sz w:val="24"/>
          <w:szCs w:val="24"/>
        </w:rPr>
        <w:t xml:space="preserve"> your group project. It will specify the most interesting and important question</w:t>
      </w:r>
      <w:r w:rsidR="00274ADB" w:rsidRPr="00CA7C0C">
        <w:rPr>
          <w:sz w:val="24"/>
          <w:szCs w:val="24"/>
        </w:rPr>
        <w:t>(</w:t>
      </w:r>
      <w:r w:rsidR="00435FA7" w:rsidRPr="00CA7C0C">
        <w:rPr>
          <w:sz w:val="24"/>
          <w:szCs w:val="24"/>
        </w:rPr>
        <w:t>s</w:t>
      </w:r>
      <w:r w:rsidR="00274ADB" w:rsidRPr="00CA7C0C">
        <w:rPr>
          <w:sz w:val="24"/>
          <w:szCs w:val="24"/>
        </w:rPr>
        <w:t>)</w:t>
      </w:r>
      <w:r w:rsidR="00435FA7" w:rsidRPr="00CA7C0C">
        <w:rPr>
          <w:sz w:val="24"/>
          <w:szCs w:val="24"/>
        </w:rPr>
        <w:t xml:space="preserve"> that your</w:t>
      </w:r>
      <w:r w:rsidR="00435FA7" w:rsidRPr="00CA7C0C">
        <w:rPr>
          <w:spacing w:val="-21"/>
          <w:sz w:val="24"/>
          <w:szCs w:val="24"/>
        </w:rPr>
        <w:t xml:space="preserve"> </w:t>
      </w:r>
      <w:r w:rsidR="00435FA7" w:rsidRPr="00CA7C0C">
        <w:rPr>
          <w:sz w:val="24"/>
          <w:szCs w:val="24"/>
        </w:rPr>
        <w:t xml:space="preserve">group is examining, and evaluate academic writings that </w:t>
      </w:r>
      <w:r w:rsidR="00274ADB" w:rsidRPr="00CA7C0C">
        <w:rPr>
          <w:sz w:val="24"/>
          <w:szCs w:val="24"/>
        </w:rPr>
        <w:t>further your ability to</w:t>
      </w:r>
      <w:r w:rsidR="00435FA7" w:rsidRPr="00CA7C0C">
        <w:rPr>
          <w:sz w:val="24"/>
          <w:szCs w:val="24"/>
        </w:rPr>
        <w:t xml:space="preserve"> consider those questions. </w:t>
      </w:r>
      <w:r w:rsidRPr="00CA7C0C">
        <w:rPr>
          <w:sz w:val="24"/>
          <w:szCs w:val="24"/>
        </w:rPr>
        <w:t>(</w:t>
      </w:r>
      <w:proofErr w:type="gramStart"/>
      <w:r w:rsidR="003442DF" w:rsidRPr="00CA7C0C">
        <w:rPr>
          <w:sz w:val="24"/>
          <w:szCs w:val="24"/>
        </w:rPr>
        <w:t>i</w:t>
      </w:r>
      <w:r w:rsidRPr="00CA7C0C">
        <w:rPr>
          <w:sz w:val="24"/>
          <w:szCs w:val="24"/>
        </w:rPr>
        <w:t>ndividual</w:t>
      </w:r>
      <w:proofErr w:type="gramEnd"/>
      <w:r w:rsidRPr="00CA7C0C">
        <w:rPr>
          <w:sz w:val="24"/>
          <w:szCs w:val="24"/>
        </w:rPr>
        <w:t xml:space="preserve"> grade). </w:t>
      </w:r>
    </w:p>
    <w:p w14:paraId="4866EED9" w14:textId="77777777" w:rsidR="00274ADB" w:rsidRPr="00CA7C0C" w:rsidRDefault="00274ADB" w:rsidP="005F4545">
      <w:pPr>
        <w:pStyle w:val="NoSpacing"/>
        <w:rPr>
          <w:smallCaps/>
          <w:color w:val="31849B" w:themeColor="accent5" w:themeShade="BF"/>
          <w:sz w:val="24"/>
          <w:szCs w:val="24"/>
        </w:rPr>
      </w:pPr>
    </w:p>
    <w:p w14:paraId="1DA12D3B" w14:textId="77777777" w:rsidR="00274ADB" w:rsidRPr="00CA7C0C" w:rsidRDefault="00274ADB" w:rsidP="005F4545">
      <w:pPr>
        <w:pStyle w:val="NoSpacing"/>
        <w:rPr>
          <w:smallCaps/>
          <w:color w:val="31849B" w:themeColor="accent5" w:themeShade="BF"/>
          <w:sz w:val="24"/>
          <w:szCs w:val="24"/>
        </w:rPr>
      </w:pPr>
    </w:p>
    <w:p w14:paraId="49940CBC" w14:textId="2FE5CAC8" w:rsidR="00014799" w:rsidRPr="00CA7C0C" w:rsidRDefault="00882545" w:rsidP="005F4545">
      <w:pPr>
        <w:pStyle w:val="NoSpacing"/>
        <w:rPr>
          <w:b/>
          <w:bCs/>
          <w:smallCaps/>
          <w:color w:val="31849B" w:themeColor="accent5" w:themeShade="BF"/>
          <w:sz w:val="24"/>
          <w:szCs w:val="24"/>
        </w:rPr>
      </w:pPr>
      <w:r w:rsidRPr="00CA7C0C">
        <w:rPr>
          <w:b/>
          <w:bCs/>
          <w:smallCaps/>
          <w:color w:val="31849B" w:themeColor="accent5" w:themeShade="BF"/>
          <w:sz w:val="24"/>
          <w:szCs w:val="24"/>
        </w:rPr>
        <w:t>Possible Models for Group Research Projects</w:t>
      </w:r>
    </w:p>
    <w:p w14:paraId="7A4F9ABC" w14:textId="53AF7B4A" w:rsidR="00882545" w:rsidRPr="00CA7C0C" w:rsidRDefault="00882545" w:rsidP="005F4545">
      <w:pPr>
        <w:pStyle w:val="NoSpacing"/>
        <w:rPr>
          <w:sz w:val="24"/>
          <w:szCs w:val="24"/>
        </w:rPr>
      </w:pPr>
      <w:r w:rsidRPr="00CA7C0C">
        <w:rPr>
          <w:color w:val="000000" w:themeColor="text1"/>
          <w:sz w:val="24"/>
          <w:szCs w:val="24"/>
        </w:rPr>
        <w:lastRenderedPageBreak/>
        <w:t xml:space="preserve">To whet your appetite and get you started thinking, here are several modes of research </w:t>
      </w:r>
      <w:r w:rsidR="00D937E0" w:rsidRPr="00CA7C0C">
        <w:rPr>
          <w:color w:val="000000" w:themeColor="text1"/>
          <w:sz w:val="24"/>
          <w:szCs w:val="24"/>
        </w:rPr>
        <w:t>among</w:t>
      </w:r>
      <w:r w:rsidRPr="00CA7C0C">
        <w:rPr>
          <w:color w:val="000000" w:themeColor="text1"/>
          <w:sz w:val="24"/>
          <w:szCs w:val="24"/>
        </w:rPr>
        <w:t xml:space="preserve"> which your group might want to choose.</w:t>
      </w:r>
      <w:r w:rsidR="00D937E0" w:rsidRPr="00CA7C0C">
        <w:rPr>
          <w:color w:val="000000" w:themeColor="text1"/>
          <w:sz w:val="24"/>
          <w:szCs w:val="24"/>
        </w:rPr>
        <w:t xml:space="preserve"> W</w:t>
      </w:r>
      <w:r w:rsidR="00435FA7" w:rsidRPr="00CA7C0C">
        <w:rPr>
          <w:sz w:val="24"/>
          <w:szCs w:val="24"/>
        </w:rPr>
        <w:t>e will work with you to design projects</w:t>
      </w:r>
      <w:r w:rsidRPr="00CA7C0C">
        <w:rPr>
          <w:sz w:val="24"/>
          <w:szCs w:val="24"/>
        </w:rPr>
        <w:t xml:space="preserve">, </w:t>
      </w:r>
      <w:r w:rsidR="00D937E0" w:rsidRPr="00CA7C0C">
        <w:rPr>
          <w:sz w:val="24"/>
          <w:szCs w:val="24"/>
        </w:rPr>
        <w:t>including</w:t>
      </w:r>
      <w:r w:rsidRPr="00CA7C0C">
        <w:rPr>
          <w:sz w:val="24"/>
          <w:szCs w:val="24"/>
        </w:rPr>
        <w:t xml:space="preserve"> any </w:t>
      </w:r>
      <w:r w:rsidR="00274ADB" w:rsidRPr="00CA7C0C">
        <w:rPr>
          <w:sz w:val="24"/>
          <w:szCs w:val="24"/>
        </w:rPr>
        <w:t>modifications</w:t>
      </w:r>
      <w:r w:rsidRPr="00CA7C0C">
        <w:rPr>
          <w:sz w:val="24"/>
          <w:szCs w:val="24"/>
        </w:rPr>
        <w:t xml:space="preserve"> necessary to a </w:t>
      </w:r>
      <w:r w:rsidR="00435FA7" w:rsidRPr="00CA7C0C">
        <w:rPr>
          <w:sz w:val="24"/>
          <w:szCs w:val="24"/>
        </w:rPr>
        <w:t>Covid context</w:t>
      </w:r>
      <w:r w:rsidRPr="00CA7C0C">
        <w:rPr>
          <w:sz w:val="24"/>
          <w:szCs w:val="24"/>
        </w:rPr>
        <w:t>:</w:t>
      </w:r>
    </w:p>
    <w:p w14:paraId="7A3B6831" w14:textId="77777777" w:rsidR="00274ADB" w:rsidRPr="00CA7C0C" w:rsidRDefault="00274ADB" w:rsidP="005F4545">
      <w:pPr>
        <w:pStyle w:val="NoSpacing"/>
        <w:rPr>
          <w:sz w:val="24"/>
          <w:szCs w:val="24"/>
        </w:rPr>
      </w:pPr>
    </w:p>
    <w:p w14:paraId="3ED93E2A" w14:textId="79BCEE74" w:rsidR="00014799" w:rsidRPr="00CA7C0C" w:rsidRDefault="00435FA7" w:rsidP="00AA7B15">
      <w:pPr>
        <w:pStyle w:val="NoSpacing"/>
        <w:rPr>
          <w:sz w:val="24"/>
          <w:szCs w:val="24"/>
        </w:rPr>
      </w:pPr>
      <w:r w:rsidRPr="00CA7C0C">
        <w:rPr>
          <w:i/>
          <w:sz w:val="24"/>
          <w:szCs w:val="24"/>
        </w:rPr>
        <w:t>Interview</w:t>
      </w:r>
      <w:r w:rsidR="00882545" w:rsidRPr="00CA7C0C">
        <w:rPr>
          <w:i/>
          <w:sz w:val="24"/>
          <w:szCs w:val="24"/>
        </w:rPr>
        <w:t>s:</w:t>
      </w:r>
      <w:r w:rsidR="002B7F26" w:rsidRPr="00CA7C0C">
        <w:rPr>
          <w:i/>
          <w:sz w:val="24"/>
          <w:szCs w:val="24"/>
        </w:rPr>
        <w:t xml:space="preserve"> </w:t>
      </w:r>
      <w:r w:rsidR="00882545" w:rsidRPr="00CA7C0C">
        <w:rPr>
          <w:iCs/>
          <w:sz w:val="24"/>
          <w:szCs w:val="24"/>
        </w:rPr>
        <w:t>Conduct systematic conversations with</w:t>
      </w:r>
      <w:r w:rsidR="00882545" w:rsidRPr="00CA7C0C">
        <w:rPr>
          <w:i/>
          <w:sz w:val="24"/>
          <w:szCs w:val="24"/>
        </w:rPr>
        <w:t xml:space="preserve"> </w:t>
      </w:r>
      <w:r w:rsidR="00882545" w:rsidRPr="00CA7C0C">
        <w:rPr>
          <w:sz w:val="24"/>
          <w:szCs w:val="24"/>
        </w:rPr>
        <w:t xml:space="preserve">a small </w:t>
      </w:r>
      <w:r w:rsidR="007B42FE" w:rsidRPr="00CA7C0C">
        <w:rPr>
          <w:sz w:val="24"/>
          <w:szCs w:val="24"/>
        </w:rPr>
        <w:t>set</w:t>
      </w:r>
      <w:r w:rsidR="00882545" w:rsidRPr="00CA7C0C">
        <w:rPr>
          <w:sz w:val="24"/>
          <w:szCs w:val="24"/>
        </w:rPr>
        <w:t xml:space="preserve"> of</w:t>
      </w:r>
      <w:r w:rsidRPr="00CA7C0C">
        <w:rPr>
          <w:sz w:val="24"/>
          <w:szCs w:val="24"/>
        </w:rPr>
        <w:t xml:space="preserve"> people for whom aspects of racial or ethnic dynamics are a central part of their lives. These might be immigrants or their children, people who identify as multiracial, people whose work centrally involves issues of race, ethnicity, or immigration</w:t>
      </w:r>
      <w:r w:rsidR="00882545" w:rsidRPr="00CA7C0C">
        <w:rPr>
          <w:sz w:val="24"/>
          <w:szCs w:val="24"/>
        </w:rPr>
        <w:t>, and so on</w:t>
      </w:r>
      <w:r w:rsidRPr="00CA7C0C">
        <w:rPr>
          <w:sz w:val="24"/>
          <w:szCs w:val="24"/>
        </w:rPr>
        <w:t>. Your task will include analyzing their experiences of race or ethnicity, their activities to improve some aspect</w:t>
      </w:r>
      <w:r w:rsidRPr="00CA7C0C">
        <w:rPr>
          <w:spacing w:val="-23"/>
          <w:sz w:val="24"/>
          <w:szCs w:val="24"/>
        </w:rPr>
        <w:t xml:space="preserve"> </w:t>
      </w:r>
      <w:r w:rsidRPr="00CA7C0C">
        <w:rPr>
          <w:sz w:val="24"/>
          <w:szCs w:val="24"/>
        </w:rPr>
        <w:t>of American racial or ethnic dynamics, and their political or policy</w:t>
      </w:r>
      <w:r w:rsidRPr="00CA7C0C">
        <w:rPr>
          <w:spacing w:val="-6"/>
          <w:sz w:val="24"/>
          <w:szCs w:val="24"/>
        </w:rPr>
        <w:t xml:space="preserve"> </w:t>
      </w:r>
      <w:r w:rsidR="00882545" w:rsidRPr="00CA7C0C">
        <w:rPr>
          <w:spacing w:val="-6"/>
          <w:sz w:val="24"/>
          <w:szCs w:val="24"/>
        </w:rPr>
        <w:t xml:space="preserve">viewpoints or </w:t>
      </w:r>
      <w:r w:rsidRPr="00CA7C0C">
        <w:rPr>
          <w:sz w:val="24"/>
          <w:szCs w:val="24"/>
        </w:rPr>
        <w:t>goals.</w:t>
      </w:r>
    </w:p>
    <w:p w14:paraId="6014D3C5" w14:textId="77777777" w:rsidR="00AA7B15" w:rsidRPr="00CA7C0C" w:rsidRDefault="00AA7B15" w:rsidP="00AA7B15">
      <w:pPr>
        <w:pStyle w:val="NoSpacing"/>
        <w:rPr>
          <w:sz w:val="24"/>
          <w:szCs w:val="24"/>
        </w:rPr>
      </w:pPr>
    </w:p>
    <w:p w14:paraId="2F32B55D" w14:textId="1A0D21AF" w:rsidR="00014799" w:rsidRPr="00CA7C0C" w:rsidRDefault="00882545" w:rsidP="00AA7B15">
      <w:pPr>
        <w:pStyle w:val="NoSpacing"/>
        <w:rPr>
          <w:sz w:val="24"/>
          <w:szCs w:val="24"/>
        </w:rPr>
      </w:pPr>
      <w:r w:rsidRPr="00CA7C0C">
        <w:rPr>
          <w:i/>
          <w:iCs/>
          <w:sz w:val="24"/>
          <w:szCs w:val="24"/>
        </w:rPr>
        <w:t>F</w:t>
      </w:r>
      <w:r w:rsidR="00435FA7" w:rsidRPr="00CA7C0C">
        <w:rPr>
          <w:i/>
          <w:sz w:val="24"/>
          <w:szCs w:val="24"/>
        </w:rPr>
        <w:t>ield experiment</w:t>
      </w:r>
      <w:r w:rsidR="007B42FE" w:rsidRPr="00CA7C0C">
        <w:rPr>
          <w:i/>
          <w:sz w:val="24"/>
          <w:szCs w:val="24"/>
        </w:rPr>
        <w:t xml:space="preserve">: </w:t>
      </w:r>
      <w:r w:rsidR="007B42FE" w:rsidRPr="00CA7C0C">
        <w:rPr>
          <w:iCs/>
          <w:sz w:val="24"/>
          <w:szCs w:val="24"/>
        </w:rPr>
        <w:t>P</w:t>
      </w:r>
      <w:r w:rsidRPr="00CA7C0C">
        <w:rPr>
          <w:iCs/>
          <w:sz w:val="24"/>
          <w:szCs w:val="24"/>
        </w:rPr>
        <w:t xml:space="preserve">lace </w:t>
      </w:r>
      <w:r w:rsidR="00435FA7" w:rsidRPr="00CA7C0C">
        <w:rPr>
          <w:sz w:val="24"/>
          <w:szCs w:val="24"/>
        </w:rPr>
        <w:t>people in relevantly different situations, and then determine</w:t>
      </w:r>
      <w:r w:rsidRPr="00CA7C0C">
        <w:rPr>
          <w:sz w:val="24"/>
          <w:szCs w:val="24"/>
        </w:rPr>
        <w:t xml:space="preserve">s </w:t>
      </w:r>
      <w:r w:rsidR="00435FA7" w:rsidRPr="00CA7C0C">
        <w:rPr>
          <w:sz w:val="24"/>
          <w:szCs w:val="24"/>
        </w:rPr>
        <w:t xml:space="preserve">if the </w:t>
      </w:r>
      <w:r w:rsidRPr="00CA7C0C">
        <w:rPr>
          <w:sz w:val="24"/>
          <w:szCs w:val="24"/>
        </w:rPr>
        <w:t>differences are</w:t>
      </w:r>
      <w:r w:rsidR="00435FA7" w:rsidRPr="00CA7C0C">
        <w:rPr>
          <w:sz w:val="24"/>
          <w:szCs w:val="24"/>
        </w:rPr>
        <w:t xml:space="preserve"> associated with variation in important views or behaviors. </w:t>
      </w:r>
      <w:r w:rsidRPr="00CA7C0C">
        <w:rPr>
          <w:sz w:val="24"/>
          <w:szCs w:val="24"/>
        </w:rPr>
        <w:t>For example, y</w:t>
      </w:r>
      <w:r w:rsidR="00435FA7" w:rsidRPr="00CA7C0C">
        <w:rPr>
          <w:sz w:val="24"/>
          <w:szCs w:val="24"/>
        </w:rPr>
        <w:t>ou might work with a partner of another race or ethnicity and see whether people respond differently to a set of questions, or you might seek views from a random set of people about political candidates who are similar except for their racial background or type of political activism.</w:t>
      </w:r>
    </w:p>
    <w:p w14:paraId="04D1E662" w14:textId="77777777" w:rsidR="00AA7B15" w:rsidRPr="00CA7C0C" w:rsidRDefault="00AA7B15" w:rsidP="00AA7B15">
      <w:pPr>
        <w:pStyle w:val="NoSpacing"/>
        <w:rPr>
          <w:i/>
          <w:sz w:val="24"/>
          <w:szCs w:val="24"/>
        </w:rPr>
      </w:pPr>
    </w:p>
    <w:p w14:paraId="47647E09" w14:textId="037FECBC" w:rsidR="00014799" w:rsidRPr="00CA7C0C" w:rsidRDefault="00882545" w:rsidP="00AA7B15">
      <w:pPr>
        <w:pStyle w:val="NoSpacing"/>
        <w:rPr>
          <w:sz w:val="24"/>
          <w:szCs w:val="24"/>
        </w:rPr>
      </w:pPr>
      <w:r w:rsidRPr="00CA7C0C">
        <w:rPr>
          <w:i/>
          <w:sz w:val="24"/>
          <w:szCs w:val="24"/>
        </w:rPr>
        <w:t>D</w:t>
      </w:r>
      <w:r w:rsidR="00435FA7" w:rsidRPr="00CA7C0C">
        <w:rPr>
          <w:i/>
          <w:sz w:val="24"/>
          <w:szCs w:val="24"/>
        </w:rPr>
        <w:t>isciplined observation</w:t>
      </w:r>
      <w:r w:rsidRPr="00CA7C0C">
        <w:rPr>
          <w:i/>
          <w:sz w:val="24"/>
          <w:szCs w:val="24"/>
        </w:rPr>
        <w:t>:</w:t>
      </w:r>
      <w:r w:rsidR="002B7F26" w:rsidRPr="00CA7C0C">
        <w:rPr>
          <w:i/>
          <w:sz w:val="24"/>
          <w:szCs w:val="24"/>
        </w:rPr>
        <w:t xml:space="preserve"> </w:t>
      </w:r>
      <w:r w:rsidR="007B42FE" w:rsidRPr="00CA7C0C">
        <w:rPr>
          <w:iCs/>
          <w:sz w:val="24"/>
          <w:szCs w:val="24"/>
        </w:rPr>
        <w:t>A</w:t>
      </w:r>
      <w:r w:rsidRPr="00CA7C0C">
        <w:rPr>
          <w:iCs/>
          <w:sz w:val="24"/>
          <w:szCs w:val="24"/>
        </w:rPr>
        <w:t xml:space="preserve">ttend </w:t>
      </w:r>
      <w:r w:rsidR="00435FA7" w:rsidRPr="00CA7C0C">
        <w:rPr>
          <w:sz w:val="24"/>
          <w:szCs w:val="24"/>
        </w:rPr>
        <w:t>community events or other activities</w:t>
      </w:r>
      <w:r w:rsidRPr="00CA7C0C">
        <w:rPr>
          <w:sz w:val="24"/>
          <w:szCs w:val="24"/>
        </w:rPr>
        <w:t xml:space="preserve">, after designing </w:t>
      </w:r>
      <w:r w:rsidR="00435FA7" w:rsidRPr="00CA7C0C">
        <w:rPr>
          <w:sz w:val="24"/>
          <w:szCs w:val="24"/>
        </w:rPr>
        <w:t>a cod</w:t>
      </w:r>
      <w:r w:rsidRPr="00CA7C0C">
        <w:rPr>
          <w:sz w:val="24"/>
          <w:szCs w:val="24"/>
        </w:rPr>
        <w:t>ing scheme</w:t>
      </w:r>
      <w:r w:rsidR="00435FA7" w:rsidRPr="00CA7C0C">
        <w:rPr>
          <w:sz w:val="24"/>
          <w:szCs w:val="24"/>
        </w:rPr>
        <w:t xml:space="preserve"> </w:t>
      </w:r>
      <w:r w:rsidRPr="00CA7C0C">
        <w:rPr>
          <w:sz w:val="24"/>
          <w:szCs w:val="24"/>
        </w:rPr>
        <w:t>to enable precise measurement of how the event unfolds or what might explain changes or differences across events.  For example, d</w:t>
      </w:r>
      <w:r w:rsidR="00435FA7" w:rsidRPr="00CA7C0C">
        <w:rPr>
          <w:sz w:val="24"/>
          <w:szCs w:val="24"/>
        </w:rPr>
        <w:t>o political candidates of different races or ethnicities talk to voters differently, and are those differences associated with the race or ethnicity of the voter? Or do school board or PTA meetings in immigrant communities differ systematically from meetings in communities of the</w:t>
      </w:r>
      <w:r w:rsidR="00435FA7" w:rsidRPr="00CA7C0C">
        <w:rPr>
          <w:spacing w:val="-1"/>
          <w:sz w:val="24"/>
          <w:szCs w:val="24"/>
        </w:rPr>
        <w:t xml:space="preserve"> </w:t>
      </w:r>
      <w:r w:rsidR="00435FA7" w:rsidRPr="00CA7C0C">
        <w:rPr>
          <w:sz w:val="24"/>
          <w:szCs w:val="24"/>
        </w:rPr>
        <w:t>native-born?</w:t>
      </w:r>
    </w:p>
    <w:p w14:paraId="5DA9A570" w14:textId="77777777" w:rsidR="00AA7B15" w:rsidRPr="00CA7C0C" w:rsidRDefault="00AA7B15" w:rsidP="00AA7B15">
      <w:pPr>
        <w:pStyle w:val="NoSpacing"/>
        <w:rPr>
          <w:sz w:val="24"/>
          <w:szCs w:val="24"/>
        </w:rPr>
      </w:pPr>
    </w:p>
    <w:p w14:paraId="5F3C4EBC" w14:textId="503C9BEB" w:rsidR="00014799" w:rsidRPr="00CA7C0C" w:rsidRDefault="002B7F26" w:rsidP="00AA7B15">
      <w:pPr>
        <w:pStyle w:val="NoSpacing"/>
        <w:rPr>
          <w:sz w:val="24"/>
          <w:szCs w:val="24"/>
        </w:rPr>
      </w:pPr>
      <w:r w:rsidRPr="00CA7C0C">
        <w:rPr>
          <w:i/>
          <w:iCs/>
          <w:sz w:val="24"/>
          <w:szCs w:val="24"/>
        </w:rPr>
        <w:t xml:space="preserve">Survey: </w:t>
      </w:r>
      <w:r w:rsidR="007B42FE" w:rsidRPr="00CA7C0C">
        <w:rPr>
          <w:sz w:val="24"/>
          <w:szCs w:val="24"/>
          <w:u w:val="single"/>
        </w:rPr>
        <w:t xml:space="preserve"> D</w:t>
      </w:r>
      <w:r w:rsidR="00435FA7" w:rsidRPr="00CA7C0C">
        <w:rPr>
          <w:sz w:val="24"/>
          <w:szCs w:val="24"/>
        </w:rPr>
        <w:t xml:space="preserve">esign and implement a </w:t>
      </w:r>
      <w:r w:rsidRPr="00CA7C0C">
        <w:rPr>
          <w:sz w:val="24"/>
          <w:szCs w:val="24"/>
        </w:rPr>
        <w:t>poll</w:t>
      </w:r>
      <w:r w:rsidR="00435FA7" w:rsidRPr="00CA7C0C">
        <w:rPr>
          <w:sz w:val="24"/>
          <w:szCs w:val="24"/>
        </w:rPr>
        <w:t xml:space="preserve"> </w:t>
      </w:r>
      <w:r w:rsidRPr="00CA7C0C">
        <w:rPr>
          <w:sz w:val="24"/>
          <w:szCs w:val="24"/>
        </w:rPr>
        <w:t>that you present</w:t>
      </w:r>
      <w:r w:rsidR="00435FA7" w:rsidRPr="00CA7C0C">
        <w:rPr>
          <w:sz w:val="24"/>
          <w:szCs w:val="24"/>
        </w:rPr>
        <w:t xml:space="preserve"> to a sample population. You will identify an </w:t>
      </w:r>
      <w:r w:rsidRPr="00CA7C0C">
        <w:rPr>
          <w:sz w:val="24"/>
          <w:szCs w:val="24"/>
        </w:rPr>
        <w:t>expectation</w:t>
      </w:r>
      <w:r w:rsidR="00435FA7" w:rsidRPr="00CA7C0C">
        <w:rPr>
          <w:sz w:val="24"/>
          <w:szCs w:val="24"/>
        </w:rPr>
        <w:t xml:space="preserve"> to be tested, operationalize it through questions and response categories that make sense to </w:t>
      </w:r>
      <w:r w:rsidR="00F165BA" w:rsidRPr="00CA7C0C">
        <w:rPr>
          <w:sz w:val="24"/>
          <w:szCs w:val="24"/>
        </w:rPr>
        <w:t>individuals</w:t>
      </w:r>
      <w:r w:rsidR="00435FA7" w:rsidRPr="00CA7C0C">
        <w:rPr>
          <w:sz w:val="24"/>
          <w:szCs w:val="24"/>
        </w:rPr>
        <w:t xml:space="preserve">, determine </w:t>
      </w:r>
      <w:r w:rsidR="00435FA7" w:rsidRPr="00CA7C0C">
        <w:rPr>
          <w:spacing w:val="3"/>
          <w:sz w:val="24"/>
          <w:szCs w:val="24"/>
        </w:rPr>
        <w:t xml:space="preserve">an </w:t>
      </w:r>
      <w:r w:rsidR="00435FA7" w:rsidRPr="00CA7C0C">
        <w:rPr>
          <w:sz w:val="24"/>
          <w:szCs w:val="24"/>
        </w:rPr>
        <w:t xml:space="preserve">appropriate sample from a defined population, deliver the survey, and analyze the results. </w:t>
      </w:r>
      <w:r w:rsidRPr="00CA7C0C">
        <w:rPr>
          <w:sz w:val="24"/>
          <w:szCs w:val="24"/>
        </w:rPr>
        <w:t>For example, d</w:t>
      </w:r>
      <w:r w:rsidR="00435FA7" w:rsidRPr="00CA7C0C">
        <w:rPr>
          <w:sz w:val="24"/>
          <w:szCs w:val="24"/>
        </w:rPr>
        <w:t>o people with family members who are immigrants (or Muslim, or multiracial) hold different views about immigration, religious difference, or definitions of race than do people without those types of family members? Do conservatives define “racism”</w:t>
      </w:r>
      <w:r w:rsidR="00435FA7" w:rsidRPr="00CA7C0C">
        <w:rPr>
          <w:spacing w:val="-15"/>
          <w:sz w:val="24"/>
          <w:szCs w:val="24"/>
        </w:rPr>
        <w:t xml:space="preserve"> </w:t>
      </w:r>
      <w:r w:rsidR="00435FA7" w:rsidRPr="00CA7C0C">
        <w:rPr>
          <w:sz w:val="24"/>
          <w:szCs w:val="24"/>
        </w:rPr>
        <w:t>o</w:t>
      </w:r>
      <w:r w:rsidRPr="00CA7C0C">
        <w:rPr>
          <w:sz w:val="24"/>
          <w:szCs w:val="24"/>
        </w:rPr>
        <w:t xml:space="preserve">r </w:t>
      </w:r>
      <w:r w:rsidR="00435FA7" w:rsidRPr="00CA7C0C">
        <w:rPr>
          <w:sz w:val="24"/>
          <w:szCs w:val="24"/>
        </w:rPr>
        <w:t xml:space="preserve">“incorporation” differently from liberals? (Please note that Harvard students </w:t>
      </w:r>
      <w:r w:rsidR="00F165BA" w:rsidRPr="00CA7C0C">
        <w:rPr>
          <w:sz w:val="24"/>
          <w:szCs w:val="24"/>
        </w:rPr>
        <w:t>receive</w:t>
      </w:r>
      <w:r w:rsidR="00435FA7" w:rsidRPr="00CA7C0C">
        <w:rPr>
          <w:sz w:val="24"/>
          <w:szCs w:val="24"/>
        </w:rPr>
        <w:t xml:space="preserve"> a surfeit of surveys</w:t>
      </w:r>
      <w:r w:rsidRPr="00CA7C0C">
        <w:rPr>
          <w:sz w:val="24"/>
          <w:szCs w:val="24"/>
        </w:rPr>
        <w:t xml:space="preserve">, to which </w:t>
      </w:r>
      <w:r w:rsidR="00435FA7" w:rsidRPr="00CA7C0C">
        <w:rPr>
          <w:sz w:val="24"/>
          <w:szCs w:val="24"/>
        </w:rPr>
        <w:t>response rates are getting lower</w:t>
      </w:r>
      <w:r w:rsidRPr="00CA7C0C">
        <w:rPr>
          <w:sz w:val="24"/>
          <w:szCs w:val="24"/>
        </w:rPr>
        <w:t xml:space="preserve"> --</w:t>
      </w:r>
      <w:r w:rsidR="00435FA7" w:rsidRPr="00CA7C0C">
        <w:rPr>
          <w:sz w:val="24"/>
          <w:szCs w:val="24"/>
        </w:rPr>
        <w:t xml:space="preserve"> so that is </w:t>
      </w:r>
      <w:r w:rsidR="00435FA7" w:rsidRPr="00CA7C0C">
        <w:rPr>
          <w:i/>
          <w:iCs/>
          <w:sz w:val="24"/>
          <w:szCs w:val="24"/>
        </w:rPr>
        <w:t>not</w:t>
      </w:r>
      <w:r w:rsidR="00435FA7" w:rsidRPr="00CA7C0C">
        <w:rPr>
          <w:sz w:val="24"/>
          <w:szCs w:val="24"/>
        </w:rPr>
        <w:t xml:space="preserve"> a good sample.</w:t>
      </w:r>
      <w:r w:rsidR="00F165BA" w:rsidRPr="00CA7C0C">
        <w:rPr>
          <w:sz w:val="24"/>
          <w:szCs w:val="24"/>
        </w:rPr>
        <w:t>)</w:t>
      </w:r>
    </w:p>
    <w:p w14:paraId="4036653B" w14:textId="77777777" w:rsidR="00AA7B15" w:rsidRPr="00CA7C0C" w:rsidRDefault="00AA7B15" w:rsidP="00AA7B15">
      <w:pPr>
        <w:pStyle w:val="NoSpacing"/>
        <w:rPr>
          <w:sz w:val="24"/>
          <w:szCs w:val="24"/>
        </w:rPr>
      </w:pPr>
    </w:p>
    <w:p w14:paraId="27A56534" w14:textId="2F858AB1" w:rsidR="00014799" w:rsidRPr="00CA7C0C" w:rsidRDefault="00F165BA" w:rsidP="005F4545">
      <w:pPr>
        <w:pStyle w:val="NoSpacing"/>
        <w:rPr>
          <w:sz w:val="24"/>
          <w:szCs w:val="24"/>
        </w:rPr>
      </w:pPr>
      <w:r w:rsidRPr="00CA7C0C">
        <w:rPr>
          <w:sz w:val="24"/>
          <w:szCs w:val="24"/>
        </w:rPr>
        <w:t>These are</w:t>
      </w:r>
      <w:r w:rsidR="00435FA7" w:rsidRPr="00CA7C0C">
        <w:rPr>
          <w:sz w:val="24"/>
          <w:szCs w:val="24"/>
        </w:rPr>
        <w:t xml:space="preserve"> only </w:t>
      </w:r>
      <w:r w:rsidR="00435FA7" w:rsidRPr="00CA7C0C">
        <w:rPr>
          <w:i/>
          <w:sz w:val="24"/>
          <w:szCs w:val="24"/>
        </w:rPr>
        <w:t xml:space="preserve">examples </w:t>
      </w:r>
      <w:r w:rsidR="00435FA7" w:rsidRPr="00CA7C0C">
        <w:rPr>
          <w:sz w:val="24"/>
          <w:szCs w:val="24"/>
        </w:rPr>
        <w:t xml:space="preserve">of project </w:t>
      </w:r>
      <w:r w:rsidR="002B7F26" w:rsidRPr="00CA7C0C">
        <w:rPr>
          <w:sz w:val="24"/>
          <w:szCs w:val="24"/>
        </w:rPr>
        <w:t xml:space="preserve">design; </w:t>
      </w:r>
      <w:r w:rsidR="00435FA7" w:rsidRPr="00CA7C0C">
        <w:rPr>
          <w:sz w:val="24"/>
          <w:szCs w:val="24"/>
        </w:rPr>
        <w:t xml:space="preserve">much of the </w:t>
      </w:r>
      <w:r w:rsidR="002B7F26" w:rsidRPr="00CA7C0C">
        <w:rPr>
          <w:sz w:val="24"/>
          <w:szCs w:val="24"/>
        </w:rPr>
        <w:t>fun of</w:t>
      </w:r>
      <w:r w:rsidR="00435FA7" w:rsidRPr="00CA7C0C">
        <w:rPr>
          <w:sz w:val="24"/>
          <w:szCs w:val="24"/>
        </w:rPr>
        <w:t xml:space="preserve"> the course occurs in working with a few classmates to specify </w:t>
      </w:r>
      <w:r w:rsidR="00435FA7" w:rsidRPr="00CA7C0C">
        <w:rPr>
          <w:i/>
          <w:iCs/>
          <w:sz w:val="24"/>
          <w:szCs w:val="24"/>
        </w:rPr>
        <w:t>your</w:t>
      </w:r>
      <w:r w:rsidR="00435FA7" w:rsidRPr="00CA7C0C">
        <w:rPr>
          <w:sz w:val="24"/>
          <w:szCs w:val="24"/>
        </w:rPr>
        <w:t xml:space="preserve"> research question </w:t>
      </w:r>
      <w:r w:rsidR="002B7F26" w:rsidRPr="00CA7C0C">
        <w:rPr>
          <w:sz w:val="24"/>
          <w:szCs w:val="24"/>
        </w:rPr>
        <w:t>and investigative strategy.</w:t>
      </w:r>
      <w:r w:rsidR="00435FA7" w:rsidRPr="00CA7C0C">
        <w:rPr>
          <w:sz w:val="24"/>
          <w:szCs w:val="24"/>
        </w:rPr>
        <w:t xml:space="preserve"> </w:t>
      </w:r>
      <w:r w:rsidRPr="00CA7C0C">
        <w:rPr>
          <w:sz w:val="24"/>
          <w:szCs w:val="24"/>
        </w:rPr>
        <w:t>As needed, w</w:t>
      </w:r>
      <w:r w:rsidR="00435FA7" w:rsidRPr="00CA7C0C">
        <w:rPr>
          <w:sz w:val="24"/>
          <w:szCs w:val="24"/>
        </w:rPr>
        <w:t xml:space="preserve">e will </w:t>
      </w:r>
      <w:r w:rsidR="002B7F26" w:rsidRPr="00CA7C0C">
        <w:rPr>
          <w:sz w:val="24"/>
          <w:szCs w:val="24"/>
        </w:rPr>
        <w:t>help you connect</w:t>
      </w:r>
      <w:r w:rsidR="00435FA7" w:rsidRPr="00CA7C0C">
        <w:rPr>
          <w:sz w:val="24"/>
          <w:szCs w:val="24"/>
        </w:rPr>
        <w:t xml:space="preserve"> with experts in your chosen method and topic</w:t>
      </w:r>
      <w:r w:rsidRPr="00CA7C0C">
        <w:rPr>
          <w:sz w:val="24"/>
          <w:szCs w:val="24"/>
        </w:rPr>
        <w:t xml:space="preserve"> who can help to develop he project</w:t>
      </w:r>
      <w:r w:rsidR="00435FA7" w:rsidRPr="00CA7C0C">
        <w:rPr>
          <w:sz w:val="24"/>
          <w:szCs w:val="24"/>
        </w:rPr>
        <w:t xml:space="preserve">. </w:t>
      </w:r>
    </w:p>
    <w:p w14:paraId="704E48D1" w14:textId="77777777" w:rsidR="00014799" w:rsidRPr="00CA7C0C" w:rsidRDefault="00014799" w:rsidP="005F4545">
      <w:pPr>
        <w:pStyle w:val="NoSpacing"/>
        <w:rPr>
          <w:sz w:val="24"/>
          <w:szCs w:val="24"/>
        </w:rPr>
      </w:pPr>
    </w:p>
    <w:p w14:paraId="064C67ED" w14:textId="390D5523" w:rsidR="00014799" w:rsidRPr="00CA7C0C" w:rsidRDefault="00435FA7" w:rsidP="005F4545">
      <w:pPr>
        <w:pStyle w:val="NoSpacing"/>
        <w:rPr>
          <w:sz w:val="24"/>
          <w:szCs w:val="24"/>
        </w:rPr>
      </w:pPr>
      <w:r w:rsidRPr="00CA7C0C">
        <w:rPr>
          <w:i/>
          <w:sz w:val="24"/>
          <w:szCs w:val="24"/>
        </w:rPr>
        <w:t xml:space="preserve">Collaboration in written work: </w:t>
      </w:r>
      <w:r w:rsidRPr="00CA7C0C">
        <w:rPr>
          <w:sz w:val="24"/>
          <w:szCs w:val="24"/>
        </w:rPr>
        <w:t>Exchanges of ideas and information are essential to academic work</w:t>
      </w:r>
      <w:r w:rsidR="002B7F26" w:rsidRPr="00CA7C0C">
        <w:rPr>
          <w:sz w:val="24"/>
          <w:szCs w:val="24"/>
        </w:rPr>
        <w:t>, and a group project is necessarily a collective act</w:t>
      </w:r>
      <w:r w:rsidRPr="00CA7C0C">
        <w:rPr>
          <w:sz w:val="24"/>
          <w:szCs w:val="24"/>
        </w:rPr>
        <w:t>. However, written work submit</w:t>
      </w:r>
      <w:r w:rsidR="002B7F26" w:rsidRPr="00CA7C0C">
        <w:rPr>
          <w:sz w:val="24"/>
          <w:szCs w:val="24"/>
        </w:rPr>
        <w:t xml:space="preserve">ted </w:t>
      </w:r>
      <w:r w:rsidRPr="00CA7C0C">
        <w:rPr>
          <w:sz w:val="24"/>
          <w:szCs w:val="24"/>
        </w:rPr>
        <w:t xml:space="preserve">for individual evaluation must result from your own </w:t>
      </w:r>
      <w:r w:rsidR="002B7F26" w:rsidRPr="00CA7C0C">
        <w:rPr>
          <w:sz w:val="24"/>
          <w:szCs w:val="24"/>
        </w:rPr>
        <w:t>efforts</w:t>
      </w:r>
      <w:r w:rsidRPr="00CA7C0C">
        <w:rPr>
          <w:sz w:val="24"/>
          <w:szCs w:val="24"/>
        </w:rPr>
        <w:t xml:space="preserve">, without collaboration. </w:t>
      </w:r>
      <w:r w:rsidR="002B7F26" w:rsidRPr="00CA7C0C">
        <w:rPr>
          <w:sz w:val="24"/>
          <w:szCs w:val="24"/>
        </w:rPr>
        <w:t>You should</w:t>
      </w:r>
      <w:r w:rsidRPr="00CA7C0C">
        <w:rPr>
          <w:sz w:val="24"/>
          <w:szCs w:val="24"/>
        </w:rPr>
        <w:t xml:space="preserve"> adhere to standard citation practices and properly cite any material that you use</w:t>
      </w:r>
      <w:r w:rsidR="002B7F26" w:rsidRPr="00CA7C0C">
        <w:rPr>
          <w:sz w:val="24"/>
          <w:szCs w:val="24"/>
        </w:rPr>
        <w:t>.</w:t>
      </w:r>
      <w:r w:rsidRPr="00CA7C0C">
        <w:rPr>
          <w:sz w:val="24"/>
          <w:szCs w:val="24"/>
        </w:rPr>
        <w:t xml:space="preserve"> If you receive</w:t>
      </w:r>
      <w:r w:rsidR="002B7F26" w:rsidRPr="00CA7C0C">
        <w:rPr>
          <w:sz w:val="24"/>
          <w:szCs w:val="24"/>
        </w:rPr>
        <w:t xml:space="preserve"> </w:t>
      </w:r>
      <w:r w:rsidRPr="00CA7C0C">
        <w:rPr>
          <w:sz w:val="24"/>
          <w:szCs w:val="24"/>
        </w:rPr>
        <w:t xml:space="preserve">help with your writing (feedback on drafts, </w:t>
      </w:r>
      <w:proofErr w:type="spellStart"/>
      <w:r w:rsidRPr="00CA7C0C">
        <w:rPr>
          <w:sz w:val="24"/>
          <w:szCs w:val="24"/>
        </w:rPr>
        <w:t>etc</w:t>
      </w:r>
      <w:proofErr w:type="spellEnd"/>
      <w:r w:rsidRPr="00CA7C0C">
        <w:rPr>
          <w:sz w:val="24"/>
          <w:szCs w:val="24"/>
        </w:rPr>
        <w:t>), please acknowledge this assistance.</w:t>
      </w:r>
    </w:p>
    <w:p w14:paraId="3C3B9516" w14:textId="77777777" w:rsidR="00014799" w:rsidRPr="00CA7C0C" w:rsidRDefault="00014799" w:rsidP="005F4545">
      <w:pPr>
        <w:pStyle w:val="NoSpacing"/>
        <w:rPr>
          <w:sz w:val="24"/>
          <w:szCs w:val="24"/>
        </w:rPr>
      </w:pPr>
    </w:p>
    <w:p w14:paraId="2DA03838" w14:textId="77777777" w:rsidR="002B7F26" w:rsidRPr="00CA7C0C" w:rsidRDefault="002B7F26" w:rsidP="005F4545">
      <w:pPr>
        <w:pStyle w:val="NoSpacing"/>
        <w:rPr>
          <w:b/>
          <w:sz w:val="24"/>
          <w:szCs w:val="24"/>
        </w:rPr>
      </w:pPr>
    </w:p>
    <w:p w14:paraId="54D34A5A" w14:textId="3F2C2C37" w:rsidR="00014799" w:rsidRPr="00CA7C0C" w:rsidRDefault="002B7F26" w:rsidP="005F4545">
      <w:pPr>
        <w:pStyle w:val="NoSpacing"/>
        <w:rPr>
          <w:b/>
          <w:color w:val="31849B" w:themeColor="accent5" w:themeShade="BF"/>
          <w:sz w:val="24"/>
          <w:szCs w:val="24"/>
        </w:rPr>
      </w:pPr>
      <w:r w:rsidRPr="00CA7C0C">
        <w:rPr>
          <w:b/>
          <w:smallCaps/>
          <w:color w:val="31849B" w:themeColor="accent5" w:themeShade="BF"/>
          <w:sz w:val="24"/>
          <w:szCs w:val="24"/>
        </w:rPr>
        <w:t xml:space="preserve">Gen Ed 1052 Policies and Resources </w:t>
      </w:r>
    </w:p>
    <w:p w14:paraId="2BDADBFA" w14:textId="3DC1CEE1" w:rsidR="00014799" w:rsidRPr="00CA7C0C" w:rsidRDefault="002B7F26" w:rsidP="005F4545">
      <w:pPr>
        <w:pStyle w:val="NoSpacing"/>
        <w:rPr>
          <w:bCs/>
          <w:sz w:val="24"/>
          <w:szCs w:val="24"/>
        </w:rPr>
      </w:pPr>
      <w:r w:rsidRPr="00CA7C0C">
        <w:rPr>
          <w:bCs/>
          <w:i/>
          <w:iCs/>
          <w:sz w:val="24"/>
          <w:szCs w:val="24"/>
        </w:rPr>
        <w:t xml:space="preserve">Academic Integrity: </w:t>
      </w:r>
      <w:r w:rsidRPr="00CA7C0C">
        <w:rPr>
          <w:bCs/>
          <w:sz w:val="24"/>
          <w:szCs w:val="24"/>
        </w:rPr>
        <w:t xml:space="preserve">Regarding the </w:t>
      </w:r>
      <w:r w:rsidR="00435FA7" w:rsidRPr="00CA7C0C">
        <w:rPr>
          <w:color w:val="1E1E1E"/>
          <w:sz w:val="24"/>
          <w:szCs w:val="24"/>
        </w:rPr>
        <w:t>Honor Code</w:t>
      </w:r>
      <w:r w:rsidR="00844F07" w:rsidRPr="00CA7C0C">
        <w:rPr>
          <w:color w:val="1E1E1E"/>
          <w:sz w:val="24"/>
          <w:szCs w:val="24"/>
        </w:rPr>
        <w:t>,</w:t>
      </w:r>
      <w:r w:rsidR="00435FA7" w:rsidRPr="00CA7C0C">
        <w:rPr>
          <w:color w:val="1E1E1E"/>
          <w:sz w:val="24"/>
          <w:szCs w:val="24"/>
        </w:rPr>
        <w:t xml:space="preserve"> Harvard College community </w:t>
      </w:r>
      <w:r w:rsidRPr="00CA7C0C">
        <w:rPr>
          <w:color w:val="1E1E1E"/>
          <w:sz w:val="24"/>
          <w:szCs w:val="24"/>
        </w:rPr>
        <w:t xml:space="preserve">members </w:t>
      </w:r>
      <w:r w:rsidR="00435FA7" w:rsidRPr="00CA7C0C">
        <w:rPr>
          <w:color w:val="1E1E1E"/>
          <w:sz w:val="24"/>
          <w:szCs w:val="24"/>
        </w:rPr>
        <w:t>commit themselves to producing academic work that adheres to scholarly and intellectual</w:t>
      </w:r>
      <w:r w:rsidR="00435FA7" w:rsidRPr="00CA7C0C">
        <w:rPr>
          <w:color w:val="1E1E1E"/>
          <w:spacing w:val="-27"/>
          <w:sz w:val="24"/>
          <w:szCs w:val="24"/>
        </w:rPr>
        <w:t xml:space="preserve"> </w:t>
      </w:r>
      <w:r w:rsidR="00435FA7" w:rsidRPr="00CA7C0C">
        <w:rPr>
          <w:color w:val="1E1E1E"/>
          <w:sz w:val="24"/>
          <w:szCs w:val="24"/>
        </w:rPr>
        <w:t xml:space="preserve">standards of accurate attribution of sources, appropriate collection and use of data, and transparent acknowledgement of the contribution of others to our ideas, discoveries, interpretations, and conclusions. Cheating on exams or </w:t>
      </w:r>
      <w:r w:rsidRPr="00CA7C0C">
        <w:rPr>
          <w:color w:val="1E1E1E"/>
          <w:sz w:val="24"/>
          <w:szCs w:val="24"/>
        </w:rPr>
        <w:t>projects</w:t>
      </w:r>
      <w:r w:rsidR="00435FA7" w:rsidRPr="00CA7C0C">
        <w:rPr>
          <w:color w:val="1E1E1E"/>
          <w:sz w:val="24"/>
          <w:szCs w:val="24"/>
        </w:rPr>
        <w:t xml:space="preserve">, </w:t>
      </w:r>
      <w:proofErr w:type="gramStart"/>
      <w:r w:rsidR="00435FA7" w:rsidRPr="00CA7C0C">
        <w:rPr>
          <w:color w:val="1E1E1E"/>
          <w:sz w:val="24"/>
          <w:szCs w:val="24"/>
        </w:rPr>
        <w:t>plagiarizing</w:t>
      </w:r>
      <w:proofErr w:type="gramEnd"/>
      <w:r w:rsidR="00435FA7" w:rsidRPr="00CA7C0C">
        <w:rPr>
          <w:color w:val="1E1E1E"/>
          <w:sz w:val="24"/>
          <w:szCs w:val="24"/>
        </w:rPr>
        <w:t xml:space="preserve"> or misrepresenting the ideas or language of someone else as one’s own, falsifying data, or any other instance of academic dishonesty violates the standards of our community, as well as the standards of the wider world of learning and</w:t>
      </w:r>
      <w:r w:rsidR="00435FA7" w:rsidRPr="00CA7C0C">
        <w:rPr>
          <w:color w:val="1E1E1E"/>
          <w:spacing w:val="3"/>
          <w:sz w:val="24"/>
          <w:szCs w:val="24"/>
        </w:rPr>
        <w:t xml:space="preserve"> </w:t>
      </w:r>
      <w:r w:rsidR="00435FA7" w:rsidRPr="00CA7C0C">
        <w:rPr>
          <w:color w:val="1E1E1E"/>
          <w:sz w:val="24"/>
          <w:szCs w:val="24"/>
        </w:rPr>
        <w:t>affairs.</w:t>
      </w:r>
    </w:p>
    <w:p w14:paraId="0635BF4B" w14:textId="77777777" w:rsidR="00014799" w:rsidRPr="00CA7C0C" w:rsidRDefault="00014799" w:rsidP="005F4545">
      <w:pPr>
        <w:pStyle w:val="NoSpacing"/>
        <w:rPr>
          <w:sz w:val="24"/>
          <w:szCs w:val="24"/>
        </w:rPr>
      </w:pPr>
    </w:p>
    <w:p w14:paraId="11853CCD" w14:textId="1F1EE3A5" w:rsidR="00014799" w:rsidRPr="00CA7C0C" w:rsidRDefault="002B7F26" w:rsidP="005F4545">
      <w:pPr>
        <w:pStyle w:val="NoSpacing"/>
        <w:rPr>
          <w:bCs/>
          <w:i/>
          <w:iCs/>
          <w:sz w:val="24"/>
          <w:szCs w:val="24"/>
        </w:rPr>
      </w:pPr>
      <w:r w:rsidRPr="00CA7C0C">
        <w:rPr>
          <w:bCs/>
          <w:i/>
          <w:iCs/>
          <w:sz w:val="24"/>
          <w:szCs w:val="24"/>
        </w:rPr>
        <w:t>Writing</w:t>
      </w:r>
      <w:r w:rsidRPr="00CA7C0C">
        <w:rPr>
          <w:bCs/>
          <w:i/>
          <w:iCs/>
          <w:spacing w:val="-16"/>
          <w:sz w:val="24"/>
          <w:szCs w:val="24"/>
        </w:rPr>
        <w:t xml:space="preserve"> </w:t>
      </w:r>
      <w:r w:rsidRPr="00CA7C0C">
        <w:rPr>
          <w:bCs/>
          <w:i/>
          <w:iCs/>
          <w:sz w:val="24"/>
          <w:szCs w:val="24"/>
        </w:rPr>
        <w:t xml:space="preserve">Resources: </w:t>
      </w:r>
      <w:r w:rsidR="00844F07" w:rsidRPr="00CA7C0C">
        <w:rPr>
          <w:sz w:val="24"/>
          <w:szCs w:val="24"/>
        </w:rPr>
        <w:t>We expect writing that conforms with</w:t>
      </w:r>
      <w:r w:rsidR="00435FA7" w:rsidRPr="00CA7C0C">
        <w:rPr>
          <w:sz w:val="24"/>
          <w:szCs w:val="24"/>
        </w:rPr>
        <w:t xml:space="preserve"> college-level social science conventions</w:t>
      </w:r>
      <w:r w:rsidRPr="00CA7C0C">
        <w:rPr>
          <w:sz w:val="24"/>
          <w:szCs w:val="24"/>
        </w:rPr>
        <w:t xml:space="preserve">.  </w:t>
      </w:r>
      <w:r w:rsidR="00435FA7" w:rsidRPr="00CA7C0C">
        <w:rPr>
          <w:sz w:val="24"/>
          <w:szCs w:val="24"/>
        </w:rPr>
        <w:t xml:space="preserve">We encourage you to take advantage of Harvard resources such as </w:t>
      </w:r>
      <w:proofErr w:type="spellStart"/>
      <w:r w:rsidR="00435FA7" w:rsidRPr="00CA7C0C">
        <w:rPr>
          <w:sz w:val="24"/>
          <w:szCs w:val="24"/>
        </w:rPr>
        <w:t>GovWrites</w:t>
      </w:r>
      <w:proofErr w:type="spellEnd"/>
      <w:r w:rsidR="00435FA7" w:rsidRPr="00CA7C0C">
        <w:rPr>
          <w:sz w:val="24"/>
          <w:szCs w:val="24"/>
        </w:rPr>
        <w:t xml:space="preserve"> (govwrites.fas.harvard.edu). Peer tutors are available for appointments at the Harvard College Writing Center (</w:t>
      </w:r>
      <w:hyperlink r:id="rId13">
        <w:r w:rsidR="00435FA7" w:rsidRPr="00CA7C0C">
          <w:rPr>
            <w:color w:val="0000FF"/>
            <w:sz w:val="24"/>
            <w:szCs w:val="24"/>
            <w:u w:val="single" w:color="0000FF"/>
          </w:rPr>
          <w:t>https://writingcenter.fas.harvard.edu/</w:t>
        </w:r>
      </w:hyperlink>
      <w:r w:rsidR="00435FA7" w:rsidRPr="00CA7C0C">
        <w:rPr>
          <w:sz w:val="24"/>
          <w:szCs w:val="24"/>
        </w:rPr>
        <w:t>). Please note such assistance when you submit individual or group papers.</w:t>
      </w:r>
    </w:p>
    <w:p w14:paraId="3F7A4A4E" w14:textId="77777777" w:rsidR="00014799" w:rsidRPr="00CA7C0C" w:rsidRDefault="00014799" w:rsidP="005F4545">
      <w:pPr>
        <w:pStyle w:val="NoSpacing"/>
        <w:rPr>
          <w:sz w:val="24"/>
          <w:szCs w:val="24"/>
        </w:rPr>
      </w:pPr>
    </w:p>
    <w:p w14:paraId="376CDE90" w14:textId="3486AE4B" w:rsidR="00014799" w:rsidRPr="00CA7C0C" w:rsidRDefault="004D6EA5" w:rsidP="005F4545">
      <w:pPr>
        <w:pStyle w:val="NoSpacing"/>
        <w:rPr>
          <w:sz w:val="24"/>
          <w:szCs w:val="24"/>
        </w:rPr>
      </w:pPr>
      <w:r w:rsidRPr="00CA7C0C">
        <w:rPr>
          <w:bCs/>
          <w:i/>
          <w:iCs/>
          <w:sz w:val="24"/>
          <w:szCs w:val="24"/>
        </w:rPr>
        <w:t xml:space="preserve">Course Accessibility: </w:t>
      </w:r>
      <w:r w:rsidR="00435FA7" w:rsidRPr="00CA7C0C">
        <w:rPr>
          <w:sz w:val="24"/>
          <w:szCs w:val="24"/>
        </w:rPr>
        <w:t>Students needing academic adjustments or accommodations because of a documented disability must present their Faculty Letter from the Accessible Education Office (AEO) and speak wit</w:t>
      </w:r>
      <w:r w:rsidRPr="00CA7C0C">
        <w:rPr>
          <w:sz w:val="24"/>
          <w:szCs w:val="24"/>
        </w:rPr>
        <w:t>h P</w:t>
      </w:r>
      <w:r w:rsidR="00435FA7" w:rsidRPr="00CA7C0C">
        <w:rPr>
          <w:sz w:val="24"/>
          <w:szCs w:val="24"/>
        </w:rPr>
        <w:t xml:space="preserve">rofessor </w:t>
      </w:r>
      <w:r w:rsidRPr="00CA7C0C">
        <w:rPr>
          <w:sz w:val="24"/>
          <w:szCs w:val="24"/>
        </w:rPr>
        <w:t xml:space="preserve">Hochschild </w:t>
      </w:r>
      <w:r w:rsidR="00435FA7" w:rsidRPr="00CA7C0C">
        <w:rPr>
          <w:sz w:val="24"/>
          <w:szCs w:val="24"/>
        </w:rPr>
        <w:t>by the end of the second week of the term. Discussions will remain confidential</w:t>
      </w:r>
      <w:r w:rsidR="00844F07" w:rsidRPr="00CA7C0C">
        <w:rPr>
          <w:sz w:val="24"/>
          <w:szCs w:val="24"/>
        </w:rPr>
        <w:t xml:space="preserve">, </w:t>
      </w:r>
      <w:r w:rsidR="00435FA7" w:rsidRPr="00CA7C0C">
        <w:rPr>
          <w:sz w:val="24"/>
          <w:szCs w:val="24"/>
        </w:rPr>
        <w:t xml:space="preserve">although </w:t>
      </w:r>
      <w:r w:rsidRPr="00CA7C0C">
        <w:rPr>
          <w:sz w:val="24"/>
          <w:szCs w:val="24"/>
        </w:rPr>
        <w:t>I may</w:t>
      </w:r>
      <w:r w:rsidR="00435FA7" w:rsidRPr="00CA7C0C">
        <w:rPr>
          <w:sz w:val="24"/>
          <w:szCs w:val="24"/>
        </w:rPr>
        <w:t xml:space="preserve"> </w:t>
      </w:r>
      <w:r w:rsidR="00844F07" w:rsidRPr="00CA7C0C">
        <w:rPr>
          <w:sz w:val="24"/>
          <w:szCs w:val="24"/>
        </w:rPr>
        <w:t>confer with</w:t>
      </w:r>
      <w:r w:rsidR="00435FA7" w:rsidRPr="00CA7C0C">
        <w:rPr>
          <w:sz w:val="24"/>
          <w:szCs w:val="24"/>
        </w:rPr>
        <w:t xml:space="preserve"> AEO </w:t>
      </w:r>
      <w:r w:rsidR="00844F07" w:rsidRPr="00CA7C0C">
        <w:rPr>
          <w:sz w:val="24"/>
          <w:szCs w:val="24"/>
        </w:rPr>
        <w:t>about</w:t>
      </w:r>
      <w:r w:rsidR="00435FA7" w:rsidRPr="00CA7C0C">
        <w:rPr>
          <w:sz w:val="24"/>
          <w:szCs w:val="24"/>
        </w:rPr>
        <w:t xml:space="preserve"> appropriate implementation.</w:t>
      </w:r>
    </w:p>
    <w:p w14:paraId="66A31CEB" w14:textId="18CA82CA" w:rsidR="00014799" w:rsidRPr="00CA7C0C" w:rsidRDefault="00014799" w:rsidP="005F4545">
      <w:pPr>
        <w:pStyle w:val="NoSpacing"/>
        <w:rPr>
          <w:sz w:val="24"/>
          <w:szCs w:val="24"/>
        </w:rPr>
      </w:pPr>
    </w:p>
    <w:p w14:paraId="2C0838A1" w14:textId="527149A3" w:rsidR="004D6EA5" w:rsidRPr="00CA7C0C" w:rsidRDefault="004D6EA5" w:rsidP="005F4545">
      <w:pPr>
        <w:pStyle w:val="NoSpacing"/>
        <w:rPr>
          <w:sz w:val="24"/>
          <w:szCs w:val="24"/>
        </w:rPr>
      </w:pPr>
    </w:p>
    <w:p w14:paraId="535A3982" w14:textId="72311B50" w:rsidR="004D6EA5" w:rsidRPr="00CA7C0C" w:rsidRDefault="004D6EA5" w:rsidP="004D6EA5">
      <w:pPr>
        <w:pStyle w:val="NoSpacing"/>
        <w:rPr>
          <w:b/>
          <w:smallCaps/>
          <w:color w:val="31849B" w:themeColor="accent5" w:themeShade="BF"/>
          <w:sz w:val="24"/>
          <w:szCs w:val="24"/>
        </w:rPr>
      </w:pPr>
      <w:r w:rsidRPr="00CA7C0C">
        <w:rPr>
          <w:b/>
          <w:smallCaps/>
          <w:color w:val="31849B" w:themeColor="accent5" w:themeShade="BF"/>
          <w:sz w:val="24"/>
          <w:szCs w:val="24"/>
        </w:rPr>
        <w:t xml:space="preserve">Govt E-1555 Policies and Resources </w:t>
      </w:r>
    </w:p>
    <w:p w14:paraId="3120C016" w14:textId="59F2943B" w:rsidR="00014799" w:rsidRPr="00CA7C0C" w:rsidRDefault="004D6EA5" w:rsidP="005F4545">
      <w:pPr>
        <w:pStyle w:val="NoSpacing"/>
        <w:rPr>
          <w:sz w:val="24"/>
          <w:szCs w:val="24"/>
        </w:rPr>
      </w:pPr>
      <w:r w:rsidRPr="00CA7C0C">
        <w:rPr>
          <w:bCs/>
          <w:i/>
          <w:iCs/>
          <w:sz w:val="24"/>
          <w:szCs w:val="24"/>
        </w:rPr>
        <w:t>Academic Integrity:</w:t>
      </w:r>
      <w:r w:rsidRPr="00CA7C0C">
        <w:rPr>
          <w:sz w:val="24"/>
          <w:szCs w:val="24"/>
        </w:rPr>
        <w:t xml:space="preserve"> </w:t>
      </w:r>
      <w:r w:rsidR="00435FA7" w:rsidRPr="00CA7C0C">
        <w:rPr>
          <w:sz w:val="24"/>
          <w:szCs w:val="24"/>
        </w:rPr>
        <w:t xml:space="preserve">You are responsible for understanding Harvard </w:t>
      </w:r>
      <w:r w:rsidRPr="00CA7C0C">
        <w:rPr>
          <w:sz w:val="24"/>
          <w:szCs w:val="24"/>
        </w:rPr>
        <w:t>DCE</w:t>
      </w:r>
      <w:r w:rsidR="00435FA7" w:rsidRPr="00CA7C0C">
        <w:rPr>
          <w:sz w:val="24"/>
          <w:szCs w:val="24"/>
        </w:rPr>
        <w:t xml:space="preserve"> policies on academic integrity (</w:t>
      </w:r>
      <w:hyperlink r:id="rId14">
        <w:r w:rsidR="00435FA7" w:rsidRPr="00CA7C0C">
          <w:rPr>
            <w:sz w:val="24"/>
            <w:szCs w:val="24"/>
          </w:rPr>
          <w:t>www.extension.harvard.edu/resources-policies/studentconduct/academic-integrity)</w:t>
        </w:r>
      </w:hyperlink>
      <w:r w:rsidR="00435FA7" w:rsidRPr="00CA7C0C">
        <w:rPr>
          <w:sz w:val="24"/>
          <w:szCs w:val="24"/>
        </w:rPr>
        <w:t xml:space="preserve"> and on using sources responsibly. Regarding academic citation rules, please visit the Harvard Extension School Tips to Avoid Plagiarism (</w:t>
      </w:r>
      <w:hyperlink r:id="rId15">
        <w:r w:rsidR="00435FA7" w:rsidRPr="00CA7C0C">
          <w:rPr>
            <w:color w:val="0000FF"/>
            <w:sz w:val="24"/>
            <w:szCs w:val="24"/>
            <w:u w:val="single" w:color="0000FF"/>
          </w:rPr>
          <w:t>www.extension.harvard.edu/resources-policies/resources/tips-</w:t>
        </w:r>
      </w:hyperlink>
      <w:r w:rsidR="00435FA7" w:rsidRPr="00CA7C0C">
        <w:rPr>
          <w:color w:val="0000FF"/>
          <w:sz w:val="24"/>
          <w:szCs w:val="24"/>
        </w:rPr>
        <w:t xml:space="preserve"> </w:t>
      </w:r>
      <w:hyperlink r:id="rId16">
        <w:proofErr w:type="spellStart"/>
        <w:r w:rsidR="00435FA7" w:rsidRPr="00CA7C0C">
          <w:rPr>
            <w:color w:val="0000FF"/>
            <w:sz w:val="24"/>
            <w:szCs w:val="24"/>
            <w:u w:val="single" w:color="0000FF"/>
          </w:rPr>
          <w:t>avoidplagiarism</w:t>
        </w:r>
        <w:proofErr w:type="spellEnd"/>
      </w:hyperlink>
      <w:r w:rsidR="00435FA7" w:rsidRPr="00CA7C0C">
        <w:rPr>
          <w:sz w:val="24"/>
          <w:szCs w:val="24"/>
        </w:rPr>
        <w:t xml:space="preserve">). That website includes links to the </w:t>
      </w:r>
      <w:r w:rsidR="00435FA7" w:rsidRPr="00CA7C0C">
        <w:rPr>
          <w:i/>
          <w:sz w:val="24"/>
          <w:szCs w:val="24"/>
        </w:rPr>
        <w:t xml:space="preserve">Harvard Guide to Using Sources </w:t>
      </w:r>
      <w:r w:rsidR="00435FA7" w:rsidRPr="00CA7C0C">
        <w:rPr>
          <w:sz w:val="24"/>
          <w:szCs w:val="24"/>
        </w:rPr>
        <w:t>and two tutorials to test your knowledge of academic citation policy. The tutorials are anonymous open- learning tools.</w:t>
      </w:r>
    </w:p>
    <w:p w14:paraId="5075E1B6" w14:textId="77777777" w:rsidR="00014799" w:rsidRPr="00CA7C0C" w:rsidRDefault="00014799" w:rsidP="005F4545">
      <w:pPr>
        <w:pStyle w:val="NoSpacing"/>
        <w:rPr>
          <w:sz w:val="24"/>
          <w:szCs w:val="24"/>
        </w:rPr>
      </w:pPr>
    </w:p>
    <w:p w14:paraId="7EDE821F" w14:textId="7E32B7B4" w:rsidR="00014799" w:rsidRPr="00CA7C0C" w:rsidRDefault="004D6EA5" w:rsidP="005F4545">
      <w:pPr>
        <w:pStyle w:val="NoSpacing"/>
        <w:rPr>
          <w:bCs/>
          <w:i/>
          <w:iCs/>
          <w:sz w:val="24"/>
          <w:szCs w:val="24"/>
        </w:rPr>
      </w:pPr>
      <w:r w:rsidRPr="00CA7C0C">
        <w:rPr>
          <w:bCs/>
          <w:i/>
          <w:iCs/>
          <w:sz w:val="24"/>
          <w:szCs w:val="24"/>
        </w:rPr>
        <w:t xml:space="preserve">Writing Resources: </w:t>
      </w:r>
      <w:r w:rsidR="00844F07" w:rsidRPr="00CA7C0C">
        <w:rPr>
          <w:sz w:val="24"/>
          <w:szCs w:val="24"/>
        </w:rPr>
        <w:t>We expect writing that conforms with college-level (or graduate-level)</w:t>
      </w:r>
      <w:r w:rsidR="00435FA7" w:rsidRPr="00CA7C0C">
        <w:rPr>
          <w:sz w:val="24"/>
          <w:szCs w:val="24"/>
        </w:rPr>
        <w:t xml:space="preserve"> social science conventions. We encourage you to take advantage of Harvard resources such as </w:t>
      </w:r>
      <w:proofErr w:type="spellStart"/>
      <w:r w:rsidR="00435FA7" w:rsidRPr="00CA7C0C">
        <w:rPr>
          <w:sz w:val="24"/>
          <w:szCs w:val="24"/>
        </w:rPr>
        <w:t>GovWrites</w:t>
      </w:r>
      <w:proofErr w:type="spellEnd"/>
      <w:r w:rsidR="00435FA7" w:rsidRPr="00CA7C0C">
        <w:rPr>
          <w:sz w:val="24"/>
          <w:szCs w:val="24"/>
        </w:rPr>
        <w:t xml:space="preserve"> (govwrites.fas.harvard.edu). Writing Center tutorials can be booked through DCE online services (see </w:t>
      </w:r>
      <w:hyperlink r:id="rId17">
        <w:r w:rsidR="00435FA7" w:rsidRPr="00CA7C0C">
          <w:rPr>
            <w:color w:val="0000FF"/>
            <w:sz w:val="24"/>
            <w:szCs w:val="24"/>
            <w:u w:val="single" w:color="0000FF"/>
          </w:rPr>
          <w:t>https://www.extension.harvard.edu/resources-policies/resources/writing-</w:t>
        </w:r>
      </w:hyperlink>
      <w:r w:rsidR="00435FA7" w:rsidRPr="00CA7C0C">
        <w:rPr>
          <w:color w:val="0000FF"/>
          <w:sz w:val="24"/>
          <w:szCs w:val="24"/>
        </w:rPr>
        <w:t xml:space="preserve"> </w:t>
      </w:r>
      <w:hyperlink r:id="rId18">
        <w:r w:rsidR="00435FA7" w:rsidRPr="00CA7C0C">
          <w:rPr>
            <w:color w:val="0000FF"/>
            <w:sz w:val="24"/>
            <w:szCs w:val="24"/>
            <w:u w:val="single" w:color="0000FF"/>
          </w:rPr>
          <w:t>center</w:t>
        </w:r>
        <w:r w:rsidR="00435FA7" w:rsidRPr="00CA7C0C">
          <w:rPr>
            <w:color w:val="0000FF"/>
            <w:sz w:val="24"/>
            <w:szCs w:val="24"/>
          </w:rPr>
          <w:t xml:space="preserve"> </w:t>
        </w:r>
      </w:hyperlink>
      <w:r w:rsidR="00435FA7" w:rsidRPr="00CA7C0C">
        <w:rPr>
          <w:sz w:val="24"/>
          <w:szCs w:val="24"/>
        </w:rPr>
        <w:t>for more information). Please note such assistance when you submit individual or group papers.</w:t>
      </w:r>
    </w:p>
    <w:p w14:paraId="3932E59C" w14:textId="77777777" w:rsidR="00014799" w:rsidRPr="00CA7C0C" w:rsidRDefault="00014799" w:rsidP="005F4545">
      <w:pPr>
        <w:pStyle w:val="NoSpacing"/>
        <w:rPr>
          <w:sz w:val="24"/>
          <w:szCs w:val="24"/>
        </w:rPr>
      </w:pPr>
    </w:p>
    <w:p w14:paraId="4E97D9B5" w14:textId="77777777" w:rsidR="004D6EA5" w:rsidRPr="00CA7C0C" w:rsidRDefault="004D6EA5" w:rsidP="005F4545">
      <w:pPr>
        <w:pStyle w:val="NoSpacing"/>
        <w:rPr>
          <w:sz w:val="24"/>
          <w:szCs w:val="24"/>
        </w:rPr>
      </w:pPr>
      <w:r w:rsidRPr="00CA7C0C">
        <w:rPr>
          <w:bCs/>
          <w:i/>
          <w:iCs/>
          <w:sz w:val="24"/>
          <w:szCs w:val="24"/>
        </w:rPr>
        <w:t xml:space="preserve">Course Accessibility: </w:t>
      </w:r>
      <w:r w:rsidRPr="00CA7C0C">
        <w:rPr>
          <w:sz w:val="24"/>
          <w:szCs w:val="24"/>
        </w:rPr>
        <w:t>DCE</w:t>
      </w:r>
      <w:r w:rsidR="00435FA7" w:rsidRPr="00CA7C0C">
        <w:rPr>
          <w:sz w:val="24"/>
          <w:szCs w:val="24"/>
        </w:rPr>
        <w:t xml:space="preserve"> is committed to providing an accessible academic community. The Accessibility Office offers accommodations and services to students with documented disabilities. Please visit </w:t>
      </w:r>
      <w:hyperlink r:id="rId19">
        <w:r w:rsidR="00435FA7" w:rsidRPr="00CA7C0C">
          <w:rPr>
            <w:sz w:val="24"/>
            <w:szCs w:val="24"/>
          </w:rPr>
          <w:t>www.extension.harvard.edu/resources-policies/resources/disability-</w:t>
        </w:r>
      </w:hyperlink>
      <w:r w:rsidR="00435FA7" w:rsidRPr="00CA7C0C">
        <w:rPr>
          <w:sz w:val="24"/>
          <w:szCs w:val="24"/>
        </w:rPr>
        <w:t xml:space="preserve"> services-accessibility for more inf</w:t>
      </w:r>
      <w:r w:rsidRPr="00CA7C0C">
        <w:rPr>
          <w:sz w:val="24"/>
          <w:szCs w:val="24"/>
        </w:rPr>
        <w:t>o</w:t>
      </w:r>
      <w:r w:rsidR="00435FA7" w:rsidRPr="00CA7C0C">
        <w:rPr>
          <w:sz w:val="24"/>
          <w:szCs w:val="24"/>
        </w:rPr>
        <w:t>rmation.</w:t>
      </w:r>
    </w:p>
    <w:p w14:paraId="1DF0DBB2" w14:textId="77777777" w:rsidR="004D6EA5" w:rsidRPr="00CA7C0C" w:rsidRDefault="004D6EA5" w:rsidP="005F4545">
      <w:pPr>
        <w:pStyle w:val="NoSpacing"/>
        <w:rPr>
          <w:sz w:val="24"/>
          <w:szCs w:val="24"/>
        </w:rPr>
      </w:pPr>
    </w:p>
    <w:p w14:paraId="0D000080" w14:textId="77777777" w:rsidR="004D6EA5" w:rsidRPr="00CA7C0C" w:rsidRDefault="004D6EA5" w:rsidP="005F4545">
      <w:pPr>
        <w:pStyle w:val="NoSpacing"/>
        <w:rPr>
          <w:sz w:val="24"/>
          <w:szCs w:val="24"/>
        </w:rPr>
      </w:pPr>
    </w:p>
    <w:p w14:paraId="3FF6EC50" w14:textId="06B23AA7" w:rsidR="00014799" w:rsidRPr="00CA7C0C" w:rsidRDefault="004D6EA5" w:rsidP="005F4545">
      <w:pPr>
        <w:pStyle w:val="NoSpacing"/>
        <w:rPr>
          <w:b/>
          <w:color w:val="31849B" w:themeColor="accent5" w:themeShade="BF"/>
          <w:sz w:val="24"/>
          <w:szCs w:val="24"/>
        </w:rPr>
      </w:pPr>
      <w:r w:rsidRPr="00CA7C0C">
        <w:rPr>
          <w:b/>
          <w:smallCaps/>
          <w:color w:val="31849B" w:themeColor="accent5" w:themeShade="BF"/>
          <w:sz w:val="24"/>
          <w:szCs w:val="24"/>
        </w:rPr>
        <w:lastRenderedPageBreak/>
        <w:t xml:space="preserve">Course Materials </w:t>
      </w:r>
    </w:p>
    <w:p w14:paraId="6D556C66" w14:textId="514395B8" w:rsidR="00014799" w:rsidRPr="00CA7C0C" w:rsidRDefault="00435FA7" w:rsidP="00DB66C4">
      <w:pPr>
        <w:pStyle w:val="NoSpacing"/>
        <w:rPr>
          <w:i/>
          <w:sz w:val="24"/>
          <w:szCs w:val="24"/>
        </w:rPr>
      </w:pPr>
      <w:r w:rsidRPr="00CA7C0C">
        <w:rPr>
          <w:sz w:val="24"/>
          <w:szCs w:val="24"/>
        </w:rPr>
        <w:t xml:space="preserve">We will be reading parts of various books; </w:t>
      </w:r>
      <w:r w:rsidR="00DB66C4" w:rsidRPr="00CA7C0C">
        <w:rPr>
          <w:sz w:val="24"/>
          <w:szCs w:val="24"/>
        </w:rPr>
        <w:t>I recommend that you buy and mark up those of greatest interest to you.  M</w:t>
      </w:r>
      <w:r w:rsidRPr="00CA7C0C">
        <w:rPr>
          <w:sz w:val="24"/>
          <w:szCs w:val="24"/>
        </w:rPr>
        <w:t xml:space="preserve">any can be found in used bookstores </w:t>
      </w:r>
      <w:r w:rsidR="00DB66C4" w:rsidRPr="00CA7C0C">
        <w:rPr>
          <w:sz w:val="24"/>
          <w:szCs w:val="24"/>
        </w:rPr>
        <w:t xml:space="preserve">and </w:t>
      </w:r>
      <w:r w:rsidRPr="00CA7C0C">
        <w:rPr>
          <w:sz w:val="24"/>
          <w:szCs w:val="24"/>
        </w:rPr>
        <w:t>online</w:t>
      </w:r>
      <w:r w:rsidR="00DB66C4" w:rsidRPr="00CA7C0C">
        <w:rPr>
          <w:sz w:val="24"/>
          <w:szCs w:val="24"/>
        </w:rPr>
        <w:t>.</w:t>
      </w:r>
      <w:r w:rsidRPr="00CA7C0C">
        <w:rPr>
          <w:sz w:val="24"/>
          <w:szCs w:val="24"/>
        </w:rPr>
        <w:t xml:space="preserve"> Digital versions of </w:t>
      </w:r>
      <w:r w:rsidR="00DB66C4" w:rsidRPr="00CA7C0C">
        <w:rPr>
          <w:sz w:val="24"/>
          <w:szCs w:val="24"/>
        </w:rPr>
        <w:t>all required readings</w:t>
      </w:r>
      <w:r w:rsidRPr="00CA7C0C">
        <w:rPr>
          <w:sz w:val="24"/>
          <w:szCs w:val="24"/>
        </w:rPr>
        <w:t xml:space="preserve"> will be in the Readings folder on the CANVAS websites</w:t>
      </w:r>
      <w:r w:rsidR="00DB66C4" w:rsidRPr="00CA7C0C">
        <w:rPr>
          <w:sz w:val="24"/>
          <w:szCs w:val="24"/>
        </w:rPr>
        <w:t xml:space="preserve">; for some, we also include direct </w:t>
      </w:r>
      <w:proofErr w:type="spellStart"/>
      <w:r w:rsidR="00DB66C4" w:rsidRPr="00CA7C0C">
        <w:rPr>
          <w:sz w:val="24"/>
          <w:szCs w:val="24"/>
        </w:rPr>
        <w:t>urls</w:t>
      </w:r>
      <w:proofErr w:type="spellEnd"/>
      <w:r w:rsidR="00DB66C4" w:rsidRPr="00CA7C0C">
        <w:rPr>
          <w:sz w:val="24"/>
          <w:szCs w:val="24"/>
        </w:rPr>
        <w:t xml:space="preserve"> in the syllabus. </w:t>
      </w:r>
      <w:r w:rsidRPr="00CA7C0C">
        <w:rPr>
          <w:sz w:val="24"/>
          <w:szCs w:val="24"/>
        </w:rPr>
        <w:t xml:space="preserve"> </w:t>
      </w:r>
    </w:p>
    <w:p w14:paraId="012C7C75" w14:textId="77777777" w:rsidR="00014799" w:rsidRPr="00CA7C0C" w:rsidRDefault="00014799" w:rsidP="005F4545">
      <w:pPr>
        <w:pStyle w:val="NoSpacing"/>
        <w:rPr>
          <w:i/>
          <w:sz w:val="24"/>
          <w:szCs w:val="24"/>
        </w:rPr>
      </w:pPr>
    </w:p>
    <w:p w14:paraId="27A646AD" w14:textId="77777777" w:rsidR="00014799" w:rsidRPr="00CA7C0C" w:rsidRDefault="00014799" w:rsidP="005F4545">
      <w:pPr>
        <w:pStyle w:val="NoSpacing"/>
        <w:rPr>
          <w:sz w:val="24"/>
          <w:szCs w:val="24"/>
        </w:rPr>
      </w:pPr>
    </w:p>
    <w:p w14:paraId="1545FB9E" w14:textId="332E908B" w:rsidR="007D6B19" w:rsidRPr="00CA7C0C" w:rsidRDefault="007D6B19" w:rsidP="005F4545">
      <w:pPr>
        <w:pStyle w:val="NoSpacing"/>
        <w:rPr>
          <w:b/>
          <w:smallCaps/>
          <w:sz w:val="24"/>
          <w:szCs w:val="24"/>
        </w:rPr>
      </w:pPr>
      <w:r w:rsidRPr="00CA7C0C">
        <w:rPr>
          <w:b/>
          <w:smallCaps/>
          <w:color w:val="31849B" w:themeColor="accent5" w:themeShade="BF"/>
          <w:sz w:val="24"/>
          <w:szCs w:val="24"/>
        </w:rPr>
        <w:t xml:space="preserve">Topics and Readings </w:t>
      </w:r>
    </w:p>
    <w:p w14:paraId="24F31657" w14:textId="6FC783C8" w:rsidR="00382FF4" w:rsidRPr="00CA7C0C" w:rsidRDefault="00435FA7" w:rsidP="00382FF4">
      <w:pPr>
        <w:pStyle w:val="NoSpacing"/>
        <w:rPr>
          <w:sz w:val="24"/>
          <w:szCs w:val="24"/>
        </w:rPr>
      </w:pPr>
      <w:r w:rsidRPr="00CA7C0C">
        <w:rPr>
          <w:sz w:val="24"/>
          <w:szCs w:val="24"/>
        </w:rPr>
        <w:t xml:space="preserve">After the first two weeks, we list readings roughly in the order in which they will be discussed in </w:t>
      </w:r>
      <w:r w:rsidR="00467BF6" w:rsidRPr="00CA7C0C">
        <w:rPr>
          <w:sz w:val="24"/>
          <w:szCs w:val="24"/>
        </w:rPr>
        <w:t>class</w:t>
      </w:r>
      <w:r w:rsidRPr="00CA7C0C">
        <w:rPr>
          <w:sz w:val="24"/>
          <w:szCs w:val="24"/>
        </w:rPr>
        <w:t>; the first half will generally correspond to the first session on that topic</w:t>
      </w:r>
      <w:r w:rsidR="00DB66C4" w:rsidRPr="00CA7C0C">
        <w:rPr>
          <w:sz w:val="24"/>
          <w:szCs w:val="24"/>
        </w:rPr>
        <w:t xml:space="preserve"> if there are two sessions</w:t>
      </w:r>
      <w:r w:rsidRPr="00CA7C0C">
        <w:rPr>
          <w:sz w:val="24"/>
          <w:szCs w:val="24"/>
        </w:rPr>
        <w:t>. However, lectures and discussion</w:t>
      </w:r>
      <w:r w:rsidR="00467BF6" w:rsidRPr="00CA7C0C">
        <w:rPr>
          <w:sz w:val="24"/>
          <w:szCs w:val="24"/>
        </w:rPr>
        <w:t xml:space="preserve"> section</w:t>
      </w:r>
      <w:r w:rsidRPr="00CA7C0C">
        <w:rPr>
          <w:sz w:val="24"/>
          <w:szCs w:val="24"/>
        </w:rPr>
        <w:t xml:space="preserve">s may range across </w:t>
      </w:r>
      <w:r w:rsidR="00467BF6" w:rsidRPr="00CA7C0C">
        <w:rPr>
          <w:sz w:val="24"/>
          <w:szCs w:val="24"/>
        </w:rPr>
        <w:t>t</w:t>
      </w:r>
      <w:r w:rsidRPr="00CA7C0C">
        <w:rPr>
          <w:sz w:val="24"/>
          <w:szCs w:val="24"/>
        </w:rPr>
        <w:t xml:space="preserve">he </w:t>
      </w:r>
      <w:r w:rsidR="00467BF6" w:rsidRPr="00CA7C0C">
        <w:rPr>
          <w:sz w:val="24"/>
          <w:szCs w:val="24"/>
        </w:rPr>
        <w:t xml:space="preserve">relevant </w:t>
      </w:r>
      <w:r w:rsidRPr="00CA7C0C">
        <w:rPr>
          <w:sz w:val="24"/>
          <w:szCs w:val="24"/>
        </w:rPr>
        <w:t>reading</w:t>
      </w:r>
      <w:r w:rsidR="00467BF6" w:rsidRPr="00CA7C0C">
        <w:rPr>
          <w:sz w:val="24"/>
          <w:szCs w:val="24"/>
        </w:rPr>
        <w:t xml:space="preserve">, so </w:t>
      </w:r>
      <w:r w:rsidR="00746F31" w:rsidRPr="00CA7C0C">
        <w:rPr>
          <w:sz w:val="24"/>
          <w:szCs w:val="24"/>
        </w:rPr>
        <w:t>please</w:t>
      </w:r>
      <w:r w:rsidR="00467BF6" w:rsidRPr="00CA7C0C">
        <w:rPr>
          <w:sz w:val="24"/>
          <w:szCs w:val="24"/>
        </w:rPr>
        <w:t xml:space="preserve"> </w:t>
      </w:r>
      <w:r w:rsidRPr="00CA7C0C">
        <w:rPr>
          <w:sz w:val="24"/>
          <w:szCs w:val="24"/>
        </w:rPr>
        <w:t xml:space="preserve">prepare all of a given </w:t>
      </w:r>
      <w:r w:rsidR="00467BF6" w:rsidRPr="00CA7C0C">
        <w:rPr>
          <w:sz w:val="24"/>
          <w:szCs w:val="24"/>
        </w:rPr>
        <w:t>topic’s</w:t>
      </w:r>
      <w:r w:rsidRPr="00CA7C0C">
        <w:rPr>
          <w:sz w:val="24"/>
          <w:szCs w:val="24"/>
        </w:rPr>
        <w:t xml:space="preserve"> readings ahead of the weekly discussion sections.</w:t>
      </w:r>
    </w:p>
    <w:p w14:paraId="74FFFEAF" w14:textId="1BDA66E7" w:rsidR="00746F31" w:rsidRPr="00CA7C0C" w:rsidRDefault="00746F31" w:rsidP="00382FF4">
      <w:pPr>
        <w:pStyle w:val="NoSpacing"/>
        <w:rPr>
          <w:sz w:val="24"/>
          <w:szCs w:val="24"/>
        </w:rPr>
      </w:pPr>
    </w:p>
    <w:p w14:paraId="1D21D759" w14:textId="2E66485E" w:rsidR="00014799" w:rsidRPr="00CA7C0C" w:rsidRDefault="00382FF4" w:rsidP="00382FF4">
      <w:pPr>
        <w:pStyle w:val="NoSpacing"/>
        <w:rPr>
          <w:sz w:val="24"/>
          <w:szCs w:val="24"/>
        </w:rPr>
      </w:pPr>
      <w:r w:rsidRPr="00CA7C0C">
        <w:rPr>
          <w:b/>
          <w:bCs/>
          <w:color w:val="31849B" w:themeColor="accent5" w:themeShade="BF"/>
          <w:sz w:val="24"/>
          <w:szCs w:val="24"/>
        </w:rPr>
        <w:t xml:space="preserve">I. </w:t>
      </w:r>
      <w:r w:rsidR="00435FA7" w:rsidRPr="00CA7C0C">
        <w:rPr>
          <w:b/>
          <w:bCs/>
          <w:color w:val="31849B" w:themeColor="accent5" w:themeShade="BF"/>
          <w:sz w:val="24"/>
          <w:szCs w:val="24"/>
        </w:rPr>
        <w:t>Setting the scene</w:t>
      </w:r>
    </w:p>
    <w:p w14:paraId="364F37D7" w14:textId="1DEB5CD4" w:rsidR="00014799" w:rsidRPr="00CA7C0C" w:rsidRDefault="00435FA7" w:rsidP="005F4545">
      <w:pPr>
        <w:pStyle w:val="NoSpacing"/>
        <w:rPr>
          <w:i/>
          <w:sz w:val="24"/>
          <w:szCs w:val="24"/>
        </w:rPr>
      </w:pPr>
      <w:r w:rsidRPr="00CA7C0C">
        <w:rPr>
          <w:i/>
          <w:sz w:val="24"/>
          <w:szCs w:val="24"/>
        </w:rPr>
        <w:t>Jan 2</w:t>
      </w:r>
      <w:r w:rsidR="009830F9">
        <w:rPr>
          <w:i/>
          <w:sz w:val="24"/>
          <w:szCs w:val="24"/>
        </w:rPr>
        <w:t>4</w:t>
      </w:r>
      <w:r w:rsidRPr="00CA7C0C">
        <w:rPr>
          <w:i/>
          <w:sz w:val="24"/>
          <w:szCs w:val="24"/>
        </w:rPr>
        <w:t xml:space="preserve">: A window into </w:t>
      </w:r>
      <w:r w:rsidR="00382FF4" w:rsidRPr="00CA7C0C">
        <w:rPr>
          <w:i/>
          <w:sz w:val="24"/>
          <w:szCs w:val="24"/>
        </w:rPr>
        <w:t>r</w:t>
      </w:r>
      <w:r w:rsidRPr="00CA7C0C">
        <w:rPr>
          <w:i/>
          <w:sz w:val="24"/>
          <w:szCs w:val="24"/>
        </w:rPr>
        <w:t xml:space="preserve">ace in a </w:t>
      </w:r>
      <w:r w:rsidR="00382FF4" w:rsidRPr="00CA7C0C">
        <w:rPr>
          <w:i/>
          <w:sz w:val="24"/>
          <w:szCs w:val="24"/>
        </w:rPr>
        <w:t>p</w:t>
      </w:r>
      <w:r w:rsidRPr="00CA7C0C">
        <w:rPr>
          <w:i/>
          <w:sz w:val="24"/>
          <w:szCs w:val="24"/>
        </w:rPr>
        <w:t xml:space="preserve">olarized America: </w:t>
      </w:r>
      <w:r w:rsidR="00382FF4" w:rsidRPr="00CA7C0C">
        <w:rPr>
          <w:i/>
          <w:sz w:val="24"/>
          <w:szCs w:val="24"/>
        </w:rPr>
        <w:t>Making sense of t</w:t>
      </w:r>
      <w:r w:rsidRPr="00CA7C0C">
        <w:rPr>
          <w:i/>
          <w:sz w:val="24"/>
          <w:szCs w:val="24"/>
        </w:rPr>
        <w:t>he 2020 presidential election</w:t>
      </w:r>
    </w:p>
    <w:p w14:paraId="181E0A06" w14:textId="77777777" w:rsidR="00014799" w:rsidRPr="00CA7C0C" w:rsidRDefault="00014799" w:rsidP="005F4545">
      <w:pPr>
        <w:pStyle w:val="NoSpacing"/>
        <w:rPr>
          <w:i/>
          <w:sz w:val="24"/>
          <w:szCs w:val="24"/>
        </w:rPr>
      </w:pPr>
    </w:p>
    <w:p w14:paraId="0ACF3F26" w14:textId="10147789" w:rsidR="00014799" w:rsidRPr="00CA7C0C" w:rsidRDefault="00467BF6" w:rsidP="005F4545">
      <w:pPr>
        <w:pStyle w:val="NoSpacing"/>
        <w:rPr>
          <w:b/>
          <w:bCs/>
          <w:color w:val="31849B" w:themeColor="accent5" w:themeShade="BF"/>
          <w:sz w:val="24"/>
          <w:szCs w:val="24"/>
        </w:rPr>
      </w:pPr>
      <w:r w:rsidRPr="00CA7C0C">
        <w:rPr>
          <w:b/>
          <w:bCs/>
          <w:color w:val="31849B" w:themeColor="accent5" w:themeShade="BF"/>
          <w:sz w:val="24"/>
          <w:szCs w:val="24"/>
        </w:rPr>
        <w:t xml:space="preserve">II. </w:t>
      </w:r>
      <w:r w:rsidR="00435FA7" w:rsidRPr="00CA7C0C">
        <w:rPr>
          <w:b/>
          <w:bCs/>
          <w:color w:val="31849B" w:themeColor="accent5" w:themeShade="BF"/>
          <w:sz w:val="24"/>
          <w:szCs w:val="24"/>
        </w:rPr>
        <w:t>The American racial and ethnic order</w:t>
      </w:r>
    </w:p>
    <w:p w14:paraId="4BB6546B" w14:textId="13CD5D48" w:rsidR="00014799" w:rsidRPr="00CA7C0C" w:rsidRDefault="00435FA7" w:rsidP="005F4545">
      <w:pPr>
        <w:pStyle w:val="NoSpacing"/>
        <w:rPr>
          <w:i/>
          <w:sz w:val="24"/>
          <w:szCs w:val="24"/>
        </w:rPr>
      </w:pPr>
      <w:r w:rsidRPr="00CA7C0C">
        <w:rPr>
          <w:i/>
          <w:sz w:val="24"/>
          <w:szCs w:val="24"/>
        </w:rPr>
        <w:t xml:space="preserve">Jan </w:t>
      </w:r>
      <w:r w:rsidR="00844F07" w:rsidRPr="00CA7C0C">
        <w:rPr>
          <w:i/>
          <w:sz w:val="24"/>
          <w:szCs w:val="24"/>
        </w:rPr>
        <w:t>26</w:t>
      </w:r>
      <w:r w:rsidRPr="00CA7C0C">
        <w:rPr>
          <w:i/>
          <w:sz w:val="24"/>
          <w:szCs w:val="24"/>
        </w:rPr>
        <w:t xml:space="preserve">: Proposition: The US is a liberal democracy, albeit </w:t>
      </w:r>
      <w:r w:rsidR="00467BF6" w:rsidRPr="00CA7C0C">
        <w:rPr>
          <w:i/>
          <w:sz w:val="24"/>
          <w:szCs w:val="24"/>
        </w:rPr>
        <w:t>flawed by</w:t>
      </w:r>
      <w:r w:rsidRPr="00CA7C0C">
        <w:rPr>
          <w:i/>
          <w:sz w:val="24"/>
          <w:szCs w:val="24"/>
        </w:rPr>
        <w:t xml:space="preserve"> </w:t>
      </w:r>
      <w:r w:rsidR="00ED3C54" w:rsidRPr="00CA7C0C">
        <w:rPr>
          <w:i/>
          <w:sz w:val="24"/>
          <w:szCs w:val="24"/>
        </w:rPr>
        <w:t xml:space="preserve">residual </w:t>
      </w:r>
      <w:r w:rsidRPr="00CA7C0C">
        <w:rPr>
          <w:i/>
          <w:sz w:val="24"/>
          <w:szCs w:val="24"/>
        </w:rPr>
        <w:t>racial inequality</w:t>
      </w:r>
      <w:r w:rsidR="00467BF6" w:rsidRPr="00CA7C0C">
        <w:rPr>
          <w:i/>
          <w:sz w:val="24"/>
          <w:szCs w:val="24"/>
        </w:rPr>
        <w:t xml:space="preserve"> and injustice</w:t>
      </w:r>
    </w:p>
    <w:p w14:paraId="2CD16EE1" w14:textId="77777777" w:rsidR="00014799" w:rsidRPr="00CA7C0C" w:rsidRDefault="00014799" w:rsidP="005F4545">
      <w:pPr>
        <w:pStyle w:val="NoSpacing"/>
        <w:rPr>
          <w:i/>
          <w:sz w:val="24"/>
          <w:szCs w:val="24"/>
        </w:rPr>
      </w:pPr>
    </w:p>
    <w:p w14:paraId="799777B0" w14:textId="01CAEE9B" w:rsidR="00014799" w:rsidRPr="00CA7C0C" w:rsidRDefault="00844F07" w:rsidP="005F4545">
      <w:pPr>
        <w:pStyle w:val="NoSpacing"/>
        <w:rPr>
          <w:i/>
          <w:sz w:val="24"/>
          <w:szCs w:val="24"/>
        </w:rPr>
      </w:pPr>
      <w:r w:rsidRPr="00CA7C0C">
        <w:rPr>
          <w:i/>
          <w:sz w:val="24"/>
          <w:szCs w:val="24"/>
        </w:rPr>
        <w:t>Jan. 3</w:t>
      </w:r>
      <w:r w:rsidR="00467BF6" w:rsidRPr="00CA7C0C">
        <w:rPr>
          <w:i/>
          <w:sz w:val="24"/>
          <w:szCs w:val="24"/>
        </w:rPr>
        <w:t>1</w:t>
      </w:r>
      <w:r w:rsidR="00435FA7" w:rsidRPr="00CA7C0C">
        <w:rPr>
          <w:i/>
          <w:sz w:val="24"/>
          <w:szCs w:val="24"/>
        </w:rPr>
        <w:t>: Proposition: The US is a white supremacist polity, albeit with aspirations toward liberal democracy</w:t>
      </w:r>
    </w:p>
    <w:p w14:paraId="42D7A5DB" w14:textId="77777777" w:rsidR="00014799" w:rsidRPr="00CA7C0C" w:rsidRDefault="00014799" w:rsidP="005F4545">
      <w:pPr>
        <w:pStyle w:val="NoSpacing"/>
        <w:rPr>
          <w:i/>
          <w:sz w:val="24"/>
          <w:szCs w:val="24"/>
        </w:rPr>
      </w:pPr>
    </w:p>
    <w:p w14:paraId="62F10FD2" w14:textId="12F75702" w:rsidR="00654B6B" w:rsidRPr="00CA7C0C" w:rsidRDefault="00EA6610" w:rsidP="00EA6610">
      <w:pPr>
        <w:pStyle w:val="NoSpacing"/>
        <w:ind w:left="720"/>
        <w:rPr>
          <w:sz w:val="24"/>
          <w:szCs w:val="24"/>
        </w:rPr>
      </w:pPr>
      <w:r w:rsidRPr="00CA7C0C">
        <w:rPr>
          <w:sz w:val="24"/>
          <w:szCs w:val="24"/>
        </w:rPr>
        <w:t xml:space="preserve">Jefferson’s draft of the </w:t>
      </w:r>
      <w:r w:rsidR="00654B6B" w:rsidRPr="00CA7C0C">
        <w:rPr>
          <w:sz w:val="24"/>
          <w:szCs w:val="24"/>
        </w:rPr>
        <w:t>Declaration of Independence draft, 1776</w:t>
      </w:r>
    </w:p>
    <w:p w14:paraId="0491D827" w14:textId="43DD3B57" w:rsidR="00654B6B" w:rsidRPr="00CA7C0C" w:rsidRDefault="00EA6610" w:rsidP="00467BF6">
      <w:pPr>
        <w:pStyle w:val="NoSpacing"/>
        <w:ind w:left="720"/>
        <w:rPr>
          <w:sz w:val="24"/>
          <w:szCs w:val="24"/>
        </w:rPr>
      </w:pPr>
      <w:r w:rsidRPr="00CA7C0C">
        <w:rPr>
          <w:sz w:val="24"/>
          <w:szCs w:val="24"/>
        </w:rPr>
        <w:t>https://www.loc.gov/exhibits/declara/ruffdrft.html</w:t>
      </w:r>
    </w:p>
    <w:p w14:paraId="67DD2714" w14:textId="77777777" w:rsidR="00654B6B" w:rsidRPr="00CA7C0C" w:rsidRDefault="00654B6B" w:rsidP="00467BF6">
      <w:pPr>
        <w:pStyle w:val="NoSpacing"/>
        <w:ind w:left="720"/>
        <w:rPr>
          <w:sz w:val="24"/>
          <w:szCs w:val="24"/>
        </w:rPr>
      </w:pPr>
    </w:p>
    <w:p w14:paraId="498A83F9" w14:textId="54F8CCFF" w:rsidR="00467BF6" w:rsidRPr="00CA7C0C" w:rsidRDefault="00435FA7" w:rsidP="00467BF6">
      <w:pPr>
        <w:pStyle w:val="NoSpacing"/>
        <w:ind w:left="720"/>
        <w:rPr>
          <w:sz w:val="24"/>
          <w:szCs w:val="24"/>
        </w:rPr>
      </w:pPr>
      <w:r w:rsidRPr="00CA7C0C">
        <w:rPr>
          <w:sz w:val="24"/>
          <w:szCs w:val="24"/>
        </w:rPr>
        <w:t>Declaration of Independence, 1776</w:t>
      </w:r>
    </w:p>
    <w:p w14:paraId="21ED41C1" w14:textId="45C24980" w:rsidR="00467BF6" w:rsidRPr="00CA7C0C" w:rsidRDefault="00000000" w:rsidP="00467BF6">
      <w:pPr>
        <w:pStyle w:val="NoSpacing"/>
        <w:ind w:left="720"/>
        <w:rPr>
          <w:color w:val="0000FF"/>
          <w:sz w:val="24"/>
          <w:szCs w:val="24"/>
          <w:u w:val="single" w:color="0000FF"/>
        </w:rPr>
      </w:pPr>
      <w:hyperlink r:id="rId20">
        <w:r w:rsidR="00435FA7" w:rsidRPr="00CA7C0C">
          <w:rPr>
            <w:color w:val="0000FF"/>
            <w:sz w:val="24"/>
            <w:szCs w:val="24"/>
            <w:u w:val="single" w:color="0000FF"/>
          </w:rPr>
          <w:t>https://www.archives.gov/founding-docs/declaration-transcript</w:t>
        </w:r>
      </w:hyperlink>
    </w:p>
    <w:p w14:paraId="752C3B7A" w14:textId="77777777" w:rsidR="00467BF6" w:rsidRPr="00CA7C0C" w:rsidRDefault="00467BF6" w:rsidP="00467BF6">
      <w:pPr>
        <w:pStyle w:val="NoSpacing"/>
        <w:ind w:left="720"/>
        <w:rPr>
          <w:color w:val="0000FF"/>
          <w:sz w:val="24"/>
          <w:szCs w:val="24"/>
          <w:u w:val="single" w:color="0000FF"/>
        </w:rPr>
      </w:pPr>
    </w:p>
    <w:p w14:paraId="7C064AA9" w14:textId="260050E6" w:rsidR="00014799" w:rsidRPr="00CA7C0C" w:rsidRDefault="00435FA7" w:rsidP="00467BF6">
      <w:pPr>
        <w:pStyle w:val="NoSpacing"/>
        <w:ind w:left="720"/>
        <w:rPr>
          <w:sz w:val="24"/>
          <w:szCs w:val="24"/>
        </w:rPr>
      </w:pPr>
      <w:r w:rsidRPr="00CA7C0C">
        <w:rPr>
          <w:sz w:val="24"/>
          <w:szCs w:val="24"/>
        </w:rPr>
        <w:t>Frederick Douglass, “What to the slave is your Fourth of July?” https://teachingamericanhistory.org/library/document/what-to-the-slave-is-the-fourth-of-july/</w:t>
      </w:r>
    </w:p>
    <w:p w14:paraId="186B32AD" w14:textId="77777777" w:rsidR="00014799" w:rsidRPr="00CA7C0C" w:rsidRDefault="00014799" w:rsidP="00467BF6">
      <w:pPr>
        <w:pStyle w:val="NoSpacing"/>
        <w:ind w:left="720"/>
        <w:rPr>
          <w:sz w:val="24"/>
          <w:szCs w:val="24"/>
        </w:rPr>
      </w:pPr>
    </w:p>
    <w:p w14:paraId="6383E54C" w14:textId="77777777" w:rsidR="00014799" w:rsidRPr="00CA7C0C" w:rsidRDefault="00435FA7" w:rsidP="00467BF6">
      <w:pPr>
        <w:pStyle w:val="NoSpacing"/>
        <w:ind w:left="720"/>
        <w:rPr>
          <w:sz w:val="24"/>
          <w:szCs w:val="24"/>
        </w:rPr>
      </w:pPr>
      <w:r w:rsidRPr="00CA7C0C">
        <w:rPr>
          <w:sz w:val="24"/>
          <w:szCs w:val="24"/>
        </w:rPr>
        <w:t xml:space="preserve">Frederick Douglass, letter to Gerrit Smith, </w:t>
      </w:r>
      <w:proofErr w:type="spellStart"/>
      <w:r w:rsidRPr="00CA7C0C">
        <w:rPr>
          <w:sz w:val="24"/>
          <w:szCs w:val="24"/>
        </w:rPr>
        <w:t>Esqr</w:t>
      </w:r>
      <w:proofErr w:type="spellEnd"/>
      <w:r w:rsidRPr="00CA7C0C">
        <w:rPr>
          <w:sz w:val="24"/>
          <w:szCs w:val="24"/>
        </w:rPr>
        <w:t xml:space="preserve">, January 21, </w:t>
      </w:r>
      <w:proofErr w:type="gramStart"/>
      <w:r w:rsidRPr="00CA7C0C">
        <w:rPr>
          <w:sz w:val="24"/>
          <w:szCs w:val="24"/>
        </w:rPr>
        <w:t>1851</w:t>
      </w:r>
      <w:proofErr w:type="gramEnd"/>
      <w:r w:rsidRPr="00CA7C0C">
        <w:rPr>
          <w:sz w:val="24"/>
          <w:szCs w:val="24"/>
        </w:rPr>
        <w:t xml:space="preserve"> OR Change of Opinion Announced, </w:t>
      </w:r>
      <w:r w:rsidRPr="00CA7C0C">
        <w:rPr>
          <w:i/>
          <w:sz w:val="24"/>
          <w:szCs w:val="24"/>
        </w:rPr>
        <w:t xml:space="preserve">The North Star, </w:t>
      </w:r>
      <w:r w:rsidRPr="00CA7C0C">
        <w:rPr>
          <w:sz w:val="24"/>
          <w:szCs w:val="24"/>
        </w:rPr>
        <w:t>May 15, 1851.</w:t>
      </w:r>
    </w:p>
    <w:p w14:paraId="56007544" w14:textId="21F95839" w:rsidR="00014799" w:rsidRPr="00CA7C0C" w:rsidRDefault="00435FA7" w:rsidP="00467BF6">
      <w:pPr>
        <w:pStyle w:val="NoSpacing"/>
        <w:ind w:left="720"/>
        <w:rPr>
          <w:sz w:val="24"/>
          <w:szCs w:val="24"/>
        </w:rPr>
      </w:pPr>
      <w:r w:rsidRPr="00CA7C0C">
        <w:rPr>
          <w:sz w:val="24"/>
          <w:szCs w:val="24"/>
        </w:rPr>
        <w:t xml:space="preserve">pp.171-74, in </w:t>
      </w:r>
      <w:r w:rsidRPr="00CA7C0C">
        <w:rPr>
          <w:i/>
          <w:iCs/>
          <w:sz w:val="24"/>
          <w:szCs w:val="24"/>
        </w:rPr>
        <w:t>Frederick Douglass: Selected Speeches and Letters</w:t>
      </w:r>
      <w:r w:rsidRPr="00CA7C0C">
        <w:rPr>
          <w:sz w:val="24"/>
          <w:szCs w:val="24"/>
        </w:rPr>
        <w:t>, ed. E Foner</w:t>
      </w:r>
    </w:p>
    <w:p w14:paraId="7ABFCCF3" w14:textId="77777777" w:rsidR="00467BF6" w:rsidRPr="00CA7C0C" w:rsidRDefault="00467BF6" w:rsidP="00467BF6">
      <w:pPr>
        <w:pStyle w:val="NoSpacing"/>
        <w:ind w:left="720"/>
        <w:rPr>
          <w:sz w:val="24"/>
          <w:szCs w:val="24"/>
        </w:rPr>
      </w:pPr>
    </w:p>
    <w:p w14:paraId="5E3B96CC" w14:textId="2C7E0CDA" w:rsidR="00467BF6" w:rsidRPr="00CA7C0C" w:rsidRDefault="00467BF6" w:rsidP="00467BF6">
      <w:pPr>
        <w:pStyle w:val="NoSpacing"/>
        <w:ind w:left="720"/>
        <w:rPr>
          <w:sz w:val="24"/>
          <w:szCs w:val="24"/>
        </w:rPr>
      </w:pPr>
      <w:r w:rsidRPr="00CA7C0C">
        <w:rPr>
          <w:sz w:val="24"/>
          <w:szCs w:val="24"/>
        </w:rPr>
        <w:t xml:space="preserve">Eric Foner, </w:t>
      </w:r>
      <w:r w:rsidRPr="00CA7C0C">
        <w:rPr>
          <w:i/>
          <w:sz w:val="24"/>
          <w:szCs w:val="24"/>
        </w:rPr>
        <w:t>The Second Founding</w:t>
      </w:r>
      <w:r w:rsidRPr="00CA7C0C">
        <w:rPr>
          <w:sz w:val="24"/>
          <w:szCs w:val="24"/>
        </w:rPr>
        <w:t>, chapter 2</w:t>
      </w:r>
    </w:p>
    <w:p w14:paraId="6A9F97AE" w14:textId="77777777" w:rsidR="00014799" w:rsidRPr="00CA7C0C" w:rsidRDefault="00014799" w:rsidP="00467BF6">
      <w:pPr>
        <w:pStyle w:val="NoSpacing"/>
        <w:ind w:left="720"/>
        <w:rPr>
          <w:sz w:val="24"/>
          <w:szCs w:val="24"/>
        </w:rPr>
      </w:pPr>
    </w:p>
    <w:p w14:paraId="078AD039" w14:textId="2588BD5A" w:rsidR="00014799" w:rsidRPr="00CA7C0C" w:rsidRDefault="00435FA7" w:rsidP="00467BF6">
      <w:pPr>
        <w:pStyle w:val="NoSpacing"/>
        <w:ind w:left="720"/>
        <w:rPr>
          <w:sz w:val="24"/>
          <w:szCs w:val="24"/>
        </w:rPr>
      </w:pPr>
      <w:r w:rsidRPr="00CA7C0C">
        <w:rPr>
          <w:sz w:val="24"/>
          <w:szCs w:val="24"/>
        </w:rPr>
        <w:t>Barack Obama</w:t>
      </w:r>
      <w:r w:rsidR="00EA6610" w:rsidRPr="00CA7C0C">
        <w:rPr>
          <w:sz w:val="24"/>
          <w:szCs w:val="24"/>
        </w:rPr>
        <w:t xml:space="preserve">, </w:t>
      </w:r>
      <w:r w:rsidR="00746F31" w:rsidRPr="00CA7C0C">
        <w:rPr>
          <w:sz w:val="24"/>
          <w:szCs w:val="24"/>
        </w:rPr>
        <w:t>s</w:t>
      </w:r>
      <w:r w:rsidRPr="00CA7C0C">
        <w:rPr>
          <w:sz w:val="24"/>
          <w:szCs w:val="24"/>
        </w:rPr>
        <w:t xml:space="preserve">peech on </w:t>
      </w:r>
      <w:r w:rsidR="00746F31" w:rsidRPr="00CA7C0C">
        <w:rPr>
          <w:sz w:val="24"/>
          <w:szCs w:val="24"/>
        </w:rPr>
        <w:t>r</w:t>
      </w:r>
      <w:r w:rsidRPr="00CA7C0C">
        <w:rPr>
          <w:sz w:val="24"/>
          <w:szCs w:val="24"/>
        </w:rPr>
        <w:t xml:space="preserve">ace, </w:t>
      </w:r>
      <w:r w:rsidRPr="00CA7C0C">
        <w:rPr>
          <w:i/>
          <w:sz w:val="24"/>
          <w:szCs w:val="24"/>
        </w:rPr>
        <w:t xml:space="preserve">New York Times, </w:t>
      </w:r>
      <w:r w:rsidRPr="00CA7C0C">
        <w:rPr>
          <w:sz w:val="24"/>
          <w:szCs w:val="24"/>
        </w:rPr>
        <w:t xml:space="preserve">March 18, </w:t>
      </w:r>
      <w:proofErr w:type="gramStart"/>
      <w:r w:rsidRPr="00CA7C0C">
        <w:rPr>
          <w:sz w:val="24"/>
          <w:szCs w:val="24"/>
        </w:rPr>
        <w:t>2008</w:t>
      </w:r>
      <w:proofErr w:type="gramEnd"/>
      <w:r w:rsidRPr="00CA7C0C">
        <w:rPr>
          <w:sz w:val="24"/>
          <w:szCs w:val="24"/>
        </w:rPr>
        <w:t xml:space="preserve"> </w:t>
      </w:r>
      <w:hyperlink r:id="rId21">
        <w:r w:rsidRPr="00CA7C0C">
          <w:rPr>
            <w:color w:val="0000FF"/>
            <w:sz w:val="24"/>
            <w:szCs w:val="24"/>
            <w:u w:val="single" w:color="0000FF"/>
          </w:rPr>
          <w:t>http://www.nytimes.com/2008/03/18/us/politics/18text-obama.html</w:t>
        </w:r>
      </w:hyperlink>
    </w:p>
    <w:p w14:paraId="7362BE4C" w14:textId="77777777" w:rsidR="00014799" w:rsidRPr="00CA7C0C" w:rsidRDefault="00014799" w:rsidP="00467BF6">
      <w:pPr>
        <w:pStyle w:val="NoSpacing"/>
        <w:ind w:left="720"/>
        <w:rPr>
          <w:sz w:val="24"/>
          <w:szCs w:val="24"/>
        </w:rPr>
      </w:pPr>
    </w:p>
    <w:p w14:paraId="2E2B4E2A" w14:textId="77777777" w:rsidR="00014799" w:rsidRPr="00CA7C0C" w:rsidRDefault="00435FA7" w:rsidP="00467BF6">
      <w:pPr>
        <w:pStyle w:val="NoSpacing"/>
        <w:ind w:left="720"/>
        <w:rPr>
          <w:sz w:val="24"/>
          <w:szCs w:val="24"/>
        </w:rPr>
      </w:pPr>
      <w:r w:rsidRPr="00CA7C0C">
        <w:rPr>
          <w:sz w:val="24"/>
          <w:szCs w:val="24"/>
        </w:rPr>
        <w:t>Donald Trum</w:t>
      </w:r>
      <w:hyperlink r:id="rId22">
        <w:r w:rsidRPr="00CA7C0C">
          <w:rPr>
            <w:sz w:val="24"/>
            <w:szCs w:val="24"/>
          </w:rPr>
          <w:t>p, Inaugural Address</w:t>
        </w:r>
      </w:hyperlink>
      <w:hyperlink r:id="rId23">
        <w:r w:rsidRPr="00CA7C0C">
          <w:rPr>
            <w:sz w:val="24"/>
            <w:szCs w:val="24"/>
          </w:rPr>
          <w:t>,</w:t>
        </w:r>
      </w:hyperlink>
      <w:r w:rsidRPr="00CA7C0C">
        <w:rPr>
          <w:sz w:val="24"/>
          <w:szCs w:val="24"/>
        </w:rPr>
        <w:t xml:space="preserve"> January 20, 2017 </w:t>
      </w:r>
    </w:p>
    <w:p w14:paraId="4E62721B" w14:textId="77777777" w:rsidR="00014799" w:rsidRPr="00CA7C0C" w:rsidRDefault="00014799" w:rsidP="00467BF6">
      <w:pPr>
        <w:pStyle w:val="NoSpacing"/>
        <w:ind w:left="720"/>
        <w:rPr>
          <w:sz w:val="24"/>
          <w:szCs w:val="24"/>
        </w:rPr>
      </w:pPr>
    </w:p>
    <w:p w14:paraId="31C04F46" w14:textId="77777777" w:rsidR="00014799" w:rsidRPr="00CA7C0C" w:rsidRDefault="00014799" w:rsidP="005F4545">
      <w:pPr>
        <w:pStyle w:val="NoSpacing"/>
        <w:rPr>
          <w:sz w:val="24"/>
          <w:szCs w:val="24"/>
        </w:rPr>
      </w:pPr>
    </w:p>
    <w:p w14:paraId="39AE05A0" w14:textId="14B0DE79" w:rsidR="00014799" w:rsidRPr="00CA7C0C" w:rsidRDefault="00435FA7" w:rsidP="005F4545">
      <w:pPr>
        <w:pStyle w:val="NoSpacing"/>
        <w:rPr>
          <w:i/>
          <w:sz w:val="24"/>
          <w:szCs w:val="24"/>
        </w:rPr>
      </w:pPr>
      <w:r w:rsidRPr="00CA7C0C">
        <w:rPr>
          <w:i/>
          <w:sz w:val="24"/>
          <w:szCs w:val="24"/>
        </w:rPr>
        <w:lastRenderedPageBreak/>
        <w:t xml:space="preserve">Feb </w:t>
      </w:r>
      <w:r w:rsidR="00EA6610" w:rsidRPr="00CA7C0C">
        <w:rPr>
          <w:i/>
          <w:sz w:val="24"/>
          <w:szCs w:val="24"/>
        </w:rPr>
        <w:t>2</w:t>
      </w:r>
      <w:r w:rsidRPr="00CA7C0C">
        <w:rPr>
          <w:i/>
          <w:sz w:val="24"/>
          <w:szCs w:val="24"/>
        </w:rPr>
        <w:t xml:space="preserve">: Proposition: The US is a successful </w:t>
      </w:r>
      <w:r w:rsidR="00EA6610" w:rsidRPr="00CA7C0C">
        <w:rPr>
          <w:i/>
          <w:sz w:val="24"/>
          <w:szCs w:val="24"/>
        </w:rPr>
        <w:t>immigrant</w:t>
      </w:r>
      <w:r w:rsidRPr="00CA7C0C">
        <w:rPr>
          <w:i/>
          <w:sz w:val="24"/>
          <w:szCs w:val="24"/>
        </w:rPr>
        <w:t xml:space="preserve"> society, with lapses into xenophobia</w:t>
      </w:r>
    </w:p>
    <w:p w14:paraId="641A92C1" w14:textId="77777777" w:rsidR="00014799" w:rsidRPr="00CA7C0C" w:rsidRDefault="00014799" w:rsidP="005F4545">
      <w:pPr>
        <w:pStyle w:val="NoSpacing"/>
        <w:rPr>
          <w:i/>
          <w:sz w:val="24"/>
          <w:szCs w:val="24"/>
        </w:rPr>
      </w:pPr>
    </w:p>
    <w:p w14:paraId="6A7CE8D4" w14:textId="52BC2752" w:rsidR="00014799" w:rsidRPr="00CA7C0C" w:rsidRDefault="00435FA7" w:rsidP="005F4545">
      <w:pPr>
        <w:pStyle w:val="NoSpacing"/>
        <w:rPr>
          <w:i/>
          <w:sz w:val="24"/>
          <w:szCs w:val="24"/>
        </w:rPr>
      </w:pPr>
      <w:r w:rsidRPr="00CA7C0C">
        <w:rPr>
          <w:i/>
          <w:sz w:val="24"/>
          <w:szCs w:val="24"/>
        </w:rPr>
        <w:t xml:space="preserve">Feb </w:t>
      </w:r>
      <w:r w:rsidR="00EA6610" w:rsidRPr="00CA7C0C">
        <w:rPr>
          <w:i/>
          <w:sz w:val="24"/>
          <w:szCs w:val="24"/>
        </w:rPr>
        <w:t>7</w:t>
      </w:r>
      <w:r w:rsidRPr="00CA7C0C">
        <w:rPr>
          <w:i/>
          <w:sz w:val="24"/>
          <w:szCs w:val="24"/>
        </w:rPr>
        <w:t xml:space="preserve">: Proposition: The US is a </w:t>
      </w:r>
      <w:r w:rsidR="00467BF6" w:rsidRPr="00CA7C0C">
        <w:rPr>
          <w:i/>
          <w:sz w:val="24"/>
          <w:szCs w:val="24"/>
        </w:rPr>
        <w:t xml:space="preserve">genocidal and </w:t>
      </w:r>
      <w:r w:rsidRPr="00CA7C0C">
        <w:rPr>
          <w:i/>
          <w:sz w:val="24"/>
          <w:szCs w:val="24"/>
        </w:rPr>
        <w:t>colonialist society, albeit with aspirations toward inclusion and diversity</w:t>
      </w:r>
    </w:p>
    <w:p w14:paraId="54FCEA60" w14:textId="77777777" w:rsidR="00014799" w:rsidRPr="00CA7C0C" w:rsidRDefault="00014799" w:rsidP="005F4545">
      <w:pPr>
        <w:pStyle w:val="NoSpacing"/>
        <w:rPr>
          <w:i/>
          <w:sz w:val="24"/>
          <w:szCs w:val="24"/>
        </w:rPr>
      </w:pPr>
    </w:p>
    <w:p w14:paraId="05B84B28" w14:textId="6AC90086" w:rsidR="00014799" w:rsidRPr="00CA7C0C" w:rsidRDefault="00435FA7" w:rsidP="00467BF6">
      <w:pPr>
        <w:pStyle w:val="NoSpacing"/>
        <w:ind w:left="720"/>
        <w:rPr>
          <w:sz w:val="24"/>
          <w:szCs w:val="24"/>
        </w:rPr>
      </w:pPr>
      <w:r w:rsidRPr="00CA7C0C">
        <w:rPr>
          <w:sz w:val="24"/>
          <w:szCs w:val="24"/>
        </w:rPr>
        <w:t>Native Americans:</w:t>
      </w:r>
    </w:p>
    <w:p w14:paraId="01785D05" w14:textId="77777777" w:rsidR="00467BF6" w:rsidRPr="00CA7C0C" w:rsidRDefault="00435FA7" w:rsidP="00467BF6">
      <w:pPr>
        <w:pStyle w:val="NoSpacing"/>
        <w:ind w:left="1440"/>
        <w:rPr>
          <w:sz w:val="24"/>
          <w:szCs w:val="24"/>
        </w:rPr>
      </w:pPr>
      <w:r w:rsidRPr="00CA7C0C">
        <w:rPr>
          <w:sz w:val="24"/>
          <w:szCs w:val="24"/>
        </w:rPr>
        <w:t>Red Jacket (</w:t>
      </w:r>
      <w:proofErr w:type="spellStart"/>
      <w:r w:rsidRPr="00CA7C0C">
        <w:rPr>
          <w:sz w:val="24"/>
          <w:szCs w:val="24"/>
        </w:rPr>
        <w:t>Sgoyewatha</w:t>
      </w:r>
      <w:proofErr w:type="spellEnd"/>
      <w:r w:rsidRPr="00CA7C0C">
        <w:rPr>
          <w:sz w:val="24"/>
          <w:szCs w:val="24"/>
        </w:rPr>
        <w:t xml:space="preserve">), 1805: “You have got our country, but are not satisfied” </w:t>
      </w:r>
    </w:p>
    <w:p w14:paraId="54B58C3C" w14:textId="77777777" w:rsidR="00467BF6" w:rsidRPr="00CA7C0C" w:rsidRDefault="00467BF6" w:rsidP="00467BF6">
      <w:pPr>
        <w:pStyle w:val="NoSpacing"/>
        <w:ind w:left="1440"/>
        <w:rPr>
          <w:sz w:val="24"/>
          <w:szCs w:val="24"/>
        </w:rPr>
      </w:pPr>
    </w:p>
    <w:p w14:paraId="0A27EEB0" w14:textId="019538ED" w:rsidR="00014799" w:rsidRPr="00CA7C0C" w:rsidRDefault="00435FA7" w:rsidP="00467BF6">
      <w:pPr>
        <w:pStyle w:val="NoSpacing"/>
        <w:ind w:left="1440"/>
        <w:rPr>
          <w:sz w:val="24"/>
          <w:szCs w:val="24"/>
        </w:rPr>
      </w:pPr>
      <w:r w:rsidRPr="00CA7C0C">
        <w:rPr>
          <w:sz w:val="24"/>
          <w:szCs w:val="24"/>
        </w:rPr>
        <w:t>Tecumseh, 1811: “Sleep not longer, O Choctaws and Chickasaws”</w:t>
      </w:r>
    </w:p>
    <w:p w14:paraId="325F3E5F" w14:textId="77777777" w:rsidR="00467BF6" w:rsidRPr="00CA7C0C" w:rsidRDefault="00467BF6" w:rsidP="00467BF6">
      <w:pPr>
        <w:pStyle w:val="NoSpacing"/>
        <w:ind w:left="1440"/>
        <w:rPr>
          <w:sz w:val="24"/>
          <w:szCs w:val="24"/>
        </w:rPr>
      </w:pPr>
    </w:p>
    <w:p w14:paraId="38FC8F69" w14:textId="53D1CAD5" w:rsidR="00014799" w:rsidRPr="00CA7C0C" w:rsidRDefault="00435FA7" w:rsidP="00467BF6">
      <w:pPr>
        <w:pStyle w:val="NoSpacing"/>
        <w:ind w:left="1440"/>
        <w:rPr>
          <w:sz w:val="24"/>
          <w:szCs w:val="24"/>
        </w:rPr>
      </w:pPr>
      <w:proofErr w:type="spellStart"/>
      <w:r w:rsidRPr="00CA7C0C">
        <w:rPr>
          <w:sz w:val="24"/>
          <w:szCs w:val="24"/>
        </w:rPr>
        <w:t>Petalesharo</w:t>
      </w:r>
      <w:proofErr w:type="spellEnd"/>
      <w:r w:rsidRPr="00CA7C0C">
        <w:rPr>
          <w:sz w:val="24"/>
          <w:szCs w:val="24"/>
        </w:rPr>
        <w:t>, 1822: “We have plenty of land”</w:t>
      </w:r>
    </w:p>
    <w:p w14:paraId="1844800F" w14:textId="77777777" w:rsidR="00467BF6" w:rsidRPr="00CA7C0C" w:rsidRDefault="00467BF6" w:rsidP="00467BF6">
      <w:pPr>
        <w:pStyle w:val="NoSpacing"/>
        <w:ind w:left="1440"/>
        <w:rPr>
          <w:sz w:val="24"/>
          <w:szCs w:val="24"/>
        </w:rPr>
      </w:pPr>
    </w:p>
    <w:p w14:paraId="4C166ED5" w14:textId="0AE8990F" w:rsidR="00014799" w:rsidRPr="00CA7C0C" w:rsidRDefault="00435FA7" w:rsidP="00467BF6">
      <w:pPr>
        <w:pStyle w:val="NoSpacing"/>
        <w:ind w:left="1440"/>
        <w:rPr>
          <w:sz w:val="24"/>
          <w:szCs w:val="24"/>
        </w:rPr>
      </w:pPr>
      <w:r w:rsidRPr="00CA7C0C">
        <w:rPr>
          <w:sz w:val="24"/>
          <w:szCs w:val="24"/>
        </w:rPr>
        <w:t>Sitting Bull (</w:t>
      </w:r>
      <w:proofErr w:type="spellStart"/>
      <w:r w:rsidRPr="00CA7C0C">
        <w:rPr>
          <w:sz w:val="24"/>
          <w:szCs w:val="24"/>
        </w:rPr>
        <w:t>Tatanka</w:t>
      </w:r>
      <w:proofErr w:type="spellEnd"/>
      <w:r w:rsidRPr="00CA7C0C">
        <w:rPr>
          <w:sz w:val="24"/>
          <w:szCs w:val="24"/>
        </w:rPr>
        <w:t xml:space="preserve"> </w:t>
      </w:r>
      <w:proofErr w:type="spellStart"/>
      <w:r w:rsidRPr="00CA7C0C">
        <w:rPr>
          <w:sz w:val="24"/>
          <w:szCs w:val="24"/>
        </w:rPr>
        <w:t>Yotanka</w:t>
      </w:r>
      <w:proofErr w:type="spellEnd"/>
      <w:r w:rsidRPr="00CA7C0C">
        <w:rPr>
          <w:sz w:val="24"/>
          <w:szCs w:val="24"/>
        </w:rPr>
        <w:t>), c. 1882: “The life my people want is a life of freedom”</w:t>
      </w:r>
    </w:p>
    <w:p w14:paraId="13A6CA5B" w14:textId="77777777" w:rsidR="00014799" w:rsidRPr="00CA7C0C" w:rsidRDefault="00014799" w:rsidP="00467BF6">
      <w:pPr>
        <w:pStyle w:val="NoSpacing"/>
        <w:ind w:left="1440"/>
        <w:rPr>
          <w:sz w:val="24"/>
          <w:szCs w:val="24"/>
        </w:rPr>
      </w:pPr>
    </w:p>
    <w:p w14:paraId="461390D4" w14:textId="78A9079F" w:rsidR="00467BF6" w:rsidRPr="00CA7C0C" w:rsidRDefault="00467BF6" w:rsidP="00467BF6">
      <w:pPr>
        <w:pStyle w:val="NoSpacing"/>
        <w:ind w:left="1440"/>
        <w:rPr>
          <w:sz w:val="24"/>
          <w:szCs w:val="24"/>
        </w:rPr>
      </w:pPr>
      <w:r w:rsidRPr="00CA7C0C">
        <w:rPr>
          <w:sz w:val="24"/>
          <w:szCs w:val="24"/>
        </w:rPr>
        <w:t>Joint Resolution, “Native American Indian Heritage Month,</w:t>
      </w:r>
      <w:r w:rsidR="00382FF4" w:rsidRPr="00CA7C0C">
        <w:rPr>
          <w:sz w:val="24"/>
          <w:szCs w:val="24"/>
        </w:rPr>
        <w:t>”</w:t>
      </w:r>
      <w:r w:rsidRPr="00CA7C0C">
        <w:rPr>
          <w:sz w:val="24"/>
          <w:szCs w:val="24"/>
        </w:rPr>
        <w:t xml:space="preserve"> 1990 https://</w:t>
      </w:r>
      <w:hyperlink r:id="rId24">
        <w:r w:rsidRPr="00CA7C0C">
          <w:rPr>
            <w:sz w:val="24"/>
            <w:szCs w:val="24"/>
          </w:rPr>
          <w:t>www.senate.gov/artandhistory/history/resources/pdf/JR_Indian_Heritage_Month.pdf</w:t>
        </w:r>
      </w:hyperlink>
    </w:p>
    <w:p w14:paraId="70066E6E" w14:textId="77777777" w:rsidR="00467BF6" w:rsidRPr="00CA7C0C" w:rsidRDefault="00467BF6" w:rsidP="00467BF6">
      <w:pPr>
        <w:pStyle w:val="NoSpacing"/>
        <w:ind w:left="720"/>
        <w:rPr>
          <w:sz w:val="24"/>
          <w:szCs w:val="24"/>
        </w:rPr>
      </w:pPr>
    </w:p>
    <w:p w14:paraId="00ADCAE5" w14:textId="7AEDDDBC" w:rsidR="00014799" w:rsidRPr="00CA7C0C" w:rsidRDefault="00467BF6" w:rsidP="00467BF6">
      <w:pPr>
        <w:pStyle w:val="NoSpacing"/>
        <w:ind w:left="720"/>
        <w:rPr>
          <w:sz w:val="24"/>
          <w:szCs w:val="24"/>
        </w:rPr>
      </w:pPr>
      <w:r w:rsidRPr="00CA7C0C">
        <w:rPr>
          <w:sz w:val="24"/>
          <w:szCs w:val="24"/>
        </w:rPr>
        <w:t>U.S. Congress, “</w:t>
      </w:r>
      <w:r w:rsidR="00435FA7" w:rsidRPr="00CA7C0C">
        <w:rPr>
          <w:sz w:val="24"/>
          <w:szCs w:val="24"/>
        </w:rPr>
        <w:t>Report of the Joint Special Committee to Investigate Chinese Immigration</w:t>
      </w:r>
      <w:r w:rsidRPr="00CA7C0C">
        <w:rPr>
          <w:sz w:val="24"/>
          <w:szCs w:val="24"/>
        </w:rPr>
        <w:t>,”</w:t>
      </w:r>
      <w:r w:rsidR="00435FA7" w:rsidRPr="00CA7C0C">
        <w:rPr>
          <w:sz w:val="24"/>
          <w:szCs w:val="24"/>
        </w:rPr>
        <w:t xml:space="preserve"> July 6, 1876, Introduction (pp. III to VIII) </w:t>
      </w:r>
      <w:hyperlink r:id="rId25">
        <w:r w:rsidR="00435FA7" w:rsidRPr="00CA7C0C">
          <w:rPr>
            <w:color w:val="0000FF"/>
            <w:sz w:val="24"/>
            <w:szCs w:val="24"/>
            <w:u w:val="single" w:color="0000FF"/>
          </w:rPr>
          <w:t>https://www.google.com/books/edition/Report_of_the_Joint_Special_Committee_to/goYxnQAA</w:t>
        </w:r>
      </w:hyperlink>
      <w:r w:rsidR="00435FA7" w:rsidRPr="00CA7C0C">
        <w:rPr>
          <w:color w:val="0000FF"/>
          <w:sz w:val="24"/>
          <w:szCs w:val="24"/>
        </w:rPr>
        <w:t xml:space="preserve"> </w:t>
      </w:r>
      <w:hyperlink r:id="rId26">
        <w:proofErr w:type="spellStart"/>
        <w:r w:rsidR="00435FA7" w:rsidRPr="00CA7C0C">
          <w:rPr>
            <w:color w:val="0000FF"/>
            <w:sz w:val="24"/>
            <w:szCs w:val="24"/>
            <w:u w:val="single" w:color="0000FF"/>
          </w:rPr>
          <w:t>CAAJ?hl</w:t>
        </w:r>
        <w:proofErr w:type="spellEnd"/>
        <w:r w:rsidR="00435FA7" w:rsidRPr="00CA7C0C">
          <w:rPr>
            <w:color w:val="0000FF"/>
            <w:sz w:val="24"/>
            <w:szCs w:val="24"/>
            <w:u w:val="single" w:color="0000FF"/>
          </w:rPr>
          <w:t>=</w:t>
        </w:r>
        <w:proofErr w:type="spellStart"/>
        <w:r w:rsidR="00435FA7" w:rsidRPr="00CA7C0C">
          <w:rPr>
            <w:color w:val="0000FF"/>
            <w:sz w:val="24"/>
            <w:szCs w:val="24"/>
            <w:u w:val="single" w:color="0000FF"/>
          </w:rPr>
          <w:t>en&amp;gbpv</w:t>
        </w:r>
        <w:proofErr w:type="spellEnd"/>
        <w:r w:rsidR="00435FA7" w:rsidRPr="00CA7C0C">
          <w:rPr>
            <w:color w:val="0000FF"/>
            <w:sz w:val="24"/>
            <w:szCs w:val="24"/>
            <w:u w:val="single" w:color="0000FF"/>
          </w:rPr>
          <w:t>=1</w:t>
        </w:r>
      </w:hyperlink>
    </w:p>
    <w:p w14:paraId="264D71C2" w14:textId="77777777" w:rsidR="00014799" w:rsidRPr="00CA7C0C" w:rsidRDefault="00014799" w:rsidP="00467BF6">
      <w:pPr>
        <w:pStyle w:val="NoSpacing"/>
        <w:ind w:left="720"/>
        <w:rPr>
          <w:sz w:val="24"/>
          <w:szCs w:val="24"/>
        </w:rPr>
      </w:pPr>
    </w:p>
    <w:p w14:paraId="0411ECA8" w14:textId="77777777" w:rsidR="00014799" w:rsidRPr="00CA7C0C" w:rsidRDefault="00435FA7" w:rsidP="00467BF6">
      <w:pPr>
        <w:pStyle w:val="NoSpacing"/>
        <w:ind w:left="720"/>
        <w:rPr>
          <w:sz w:val="24"/>
          <w:szCs w:val="24"/>
        </w:rPr>
      </w:pPr>
      <w:r w:rsidRPr="00CA7C0C">
        <w:rPr>
          <w:sz w:val="24"/>
          <w:szCs w:val="24"/>
        </w:rPr>
        <w:t xml:space="preserve">Emma Lazarus, “The New Colossus,” 1883 </w:t>
      </w:r>
      <w:hyperlink r:id="rId27">
        <w:r w:rsidRPr="00CA7C0C">
          <w:rPr>
            <w:color w:val="0000FF"/>
            <w:sz w:val="24"/>
            <w:szCs w:val="24"/>
            <w:u w:val="single" w:color="0000FF"/>
          </w:rPr>
          <w:t>https://www.nps.gov/stli/learn/historyculture/colossus.htm</w:t>
        </w:r>
      </w:hyperlink>
    </w:p>
    <w:p w14:paraId="3EB0AB75" w14:textId="77777777" w:rsidR="00014799" w:rsidRPr="00CA7C0C" w:rsidRDefault="00014799" w:rsidP="00467BF6">
      <w:pPr>
        <w:pStyle w:val="NoSpacing"/>
        <w:ind w:left="720"/>
        <w:rPr>
          <w:sz w:val="24"/>
          <w:szCs w:val="24"/>
        </w:rPr>
      </w:pPr>
    </w:p>
    <w:p w14:paraId="18DEE8CE" w14:textId="77777777" w:rsidR="00467BF6" w:rsidRPr="00CA7C0C" w:rsidRDefault="00435FA7" w:rsidP="00467BF6">
      <w:pPr>
        <w:pStyle w:val="NoSpacing"/>
        <w:ind w:left="720"/>
        <w:rPr>
          <w:sz w:val="24"/>
          <w:szCs w:val="24"/>
        </w:rPr>
      </w:pPr>
      <w:r w:rsidRPr="00CA7C0C">
        <w:rPr>
          <w:sz w:val="24"/>
          <w:szCs w:val="24"/>
        </w:rPr>
        <w:t xml:space="preserve">Francis Walker, “Restriction of Immigration,” </w:t>
      </w:r>
      <w:r w:rsidRPr="00CA7C0C">
        <w:rPr>
          <w:i/>
          <w:sz w:val="24"/>
          <w:szCs w:val="24"/>
        </w:rPr>
        <w:t>Atlantic Monthly</w:t>
      </w:r>
      <w:r w:rsidRPr="00CA7C0C">
        <w:rPr>
          <w:sz w:val="24"/>
          <w:szCs w:val="24"/>
        </w:rPr>
        <w:t xml:space="preserve">, 1896, (v. 77, no. 464, 822-29) </w:t>
      </w:r>
    </w:p>
    <w:p w14:paraId="1AAE6F1A" w14:textId="12607115" w:rsidR="00014799" w:rsidRPr="00CA7C0C" w:rsidRDefault="00435FA7" w:rsidP="00467BF6">
      <w:pPr>
        <w:pStyle w:val="NoSpacing"/>
        <w:ind w:left="720"/>
        <w:rPr>
          <w:sz w:val="24"/>
          <w:szCs w:val="24"/>
        </w:rPr>
      </w:pPr>
      <w:r w:rsidRPr="00CA7C0C">
        <w:rPr>
          <w:sz w:val="24"/>
          <w:szCs w:val="24"/>
        </w:rPr>
        <w:t>https://</w:t>
      </w:r>
      <w:hyperlink r:id="rId28">
        <w:r w:rsidRPr="00CA7C0C">
          <w:rPr>
            <w:sz w:val="24"/>
            <w:szCs w:val="24"/>
          </w:rPr>
          <w:t>www.theatlantic.com/magazine/archive/1896/06/restriction-of-immigration/306011/</w:t>
        </w:r>
      </w:hyperlink>
    </w:p>
    <w:p w14:paraId="30E8EE18" w14:textId="77777777" w:rsidR="00014799" w:rsidRPr="00CA7C0C" w:rsidRDefault="00014799" w:rsidP="00467BF6">
      <w:pPr>
        <w:pStyle w:val="NoSpacing"/>
        <w:ind w:left="720"/>
        <w:rPr>
          <w:sz w:val="24"/>
          <w:szCs w:val="24"/>
        </w:rPr>
      </w:pPr>
    </w:p>
    <w:p w14:paraId="7302EAA7" w14:textId="0C356BDF" w:rsidR="00014799" w:rsidRPr="00CA7C0C" w:rsidRDefault="00435FA7" w:rsidP="00467BF6">
      <w:pPr>
        <w:pStyle w:val="NoSpacing"/>
        <w:ind w:left="720"/>
        <w:rPr>
          <w:sz w:val="24"/>
          <w:szCs w:val="24"/>
        </w:rPr>
      </w:pPr>
      <w:r w:rsidRPr="00CA7C0C">
        <w:rPr>
          <w:sz w:val="24"/>
          <w:szCs w:val="24"/>
        </w:rPr>
        <w:t>Lyndon Johnson, Remarks at the signing of the Immigration and Nationality Act of 1</w:t>
      </w:r>
      <w:r w:rsidR="006172D0">
        <w:rPr>
          <w:sz w:val="24"/>
          <w:szCs w:val="24"/>
        </w:rPr>
        <w:t>9</w:t>
      </w:r>
      <w:r w:rsidRPr="00CA7C0C">
        <w:rPr>
          <w:sz w:val="24"/>
          <w:szCs w:val="24"/>
        </w:rPr>
        <w:t xml:space="preserve">65 </w:t>
      </w:r>
      <w:hyperlink r:id="rId29">
        <w:r w:rsidRPr="00CA7C0C">
          <w:rPr>
            <w:color w:val="0000FF"/>
            <w:sz w:val="24"/>
            <w:szCs w:val="24"/>
            <w:u w:val="single" w:color="0000FF"/>
          </w:rPr>
          <w:t>https://www.bunkhistory.org/resources/160</w:t>
        </w:r>
      </w:hyperlink>
    </w:p>
    <w:p w14:paraId="08CA1690" w14:textId="77777777" w:rsidR="00014799" w:rsidRPr="00CA7C0C" w:rsidRDefault="00014799" w:rsidP="005F4545">
      <w:pPr>
        <w:pStyle w:val="NoSpacing"/>
        <w:rPr>
          <w:sz w:val="24"/>
          <w:szCs w:val="24"/>
        </w:rPr>
      </w:pPr>
    </w:p>
    <w:p w14:paraId="4BD0372D" w14:textId="4C609AE0" w:rsidR="00014799" w:rsidRPr="00CA7C0C" w:rsidRDefault="00435FA7" w:rsidP="00467BF6">
      <w:pPr>
        <w:pStyle w:val="NoSpacing"/>
        <w:ind w:left="720"/>
        <w:rPr>
          <w:sz w:val="24"/>
          <w:szCs w:val="24"/>
        </w:rPr>
      </w:pPr>
      <w:r w:rsidRPr="00CA7C0C">
        <w:rPr>
          <w:sz w:val="24"/>
          <w:szCs w:val="24"/>
        </w:rPr>
        <w:t>Governor Cuomo</w:t>
      </w:r>
      <w:r w:rsidR="00EA6610" w:rsidRPr="00CA7C0C">
        <w:rPr>
          <w:sz w:val="24"/>
          <w:szCs w:val="24"/>
        </w:rPr>
        <w:t>,</w:t>
      </w:r>
      <w:r w:rsidRPr="00CA7C0C">
        <w:rPr>
          <w:sz w:val="24"/>
          <w:szCs w:val="24"/>
        </w:rPr>
        <w:t xml:space="preserve"> </w:t>
      </w:r>
      <w:r w:rsidR="00746F31" w:rsidRPr="00CA7C0C">
        <w:rPr>
          <w:sz w:val="24"/>
          <w:szCs w:val="24"/>
        </w:rPr>
        <w:t>o</w:t>
      </w:r>
      <w:r w:rsidRPr="00CA7C0C">
        <w:rPr>
          <w:sz w:val="24"/>
          <w:szCs w:val="24"/>
        </w:rPr>
        <w:t xml:space="preserve">pen </w:t>
      </w:r>
      <w:r w:rsidR="00746F31" w:rsidRPr="00CA7C0C">
        <w:rPr>
          <w:sz w:val="24"/>
          <w:szCs w:val="24"/>
        </w:rPr>
        <w:t>l</w:t>
      </w:r>
      <w:r w:rsidRPr="00CA7C0C">
        <w:rPr>
          <w:sz w:val="24"/>
          <w:szCs w:val="24"/>
        </w:rPr>
        <w:t xml:space="preserve">etter in the </w:t>
      </w:r>
      <w:r w:rsidRPr="00CA7C0C">
        <w:rPr>
          <w:i/>
          <w:sz w:val="24"/>
          <w:szCs w:val="24"/>
        </w:rPr>
        <w:t>New York Daily News</w:t>
      </w:r>
      <w:r w:rsidRPr="00CA7C0C">
        <w:rPr>
          <w:sz w:val="24"/>
          <w:szCs w:val="24"/>
        </w:rPr>
        <w:t xml:space="preserve">, November 13, 2016 </w:t>
      </w:r>
      <w:hyperlink r:id="rId30">
        <w:r w:rsidRPr="00CA7C0C">
          <w:rPr>
            <w:color w:val="0000FF"/>
            <w:sz w:val="24"/>
            <w:szCs w:val="24"/>
            <w:u w:val="single" w:color="0000FF"/>
          </w:rPr>
          <w:t>https://www.governor.ny.gov/news/governor-cuomos-open-letter-new-york-daily-news</w:t>
        </w:r>
      </w:hyperlink>
    </w:p>
    <w:p w14:paraId="0DE1A147" w14:textId="77777777" w:rsidR="00014799" w:rsidRPr="00CA7C0C" w:rsidRDefault="00014799" w:rsidP="00467BF6">
      <w:pPr>
        <w:pStyle w:val="NoSpacing"/>
        <w:ind w:left="720"/>
        <w:rPr>
          <w:sz w:val="24"/>
          <w:szCs w:val="24"/>
        </w:rPr>
      </w:pPr>
    </w:p>
    <w:p w14:paraId="02215103" w14:textId="31225187" w:rsidR="00014799" w:rsidRPr="00CA7C0C" w:rsidRDefault="00435FA7" w:rsidP="00467BF6">
      <w:pPr>
        <w:pStyle w:val="NoSpacing"/>
        <w:ind w:left="720"/>
        <w:rPr>
          <w:sz w:val="24"/>
          <w:szCs w:val="24"/>
        </w:rPr>
      </w:pPr>
      <w:r w:rsidRPr="00CA7C0C">
        <w:rPr>
          <w:sz w:val="24"/>
          <w:szCs w:val="24"/>
        </w:rPr>
        <w:t>Remarks by President Trump on Modernizing Our Immigration System for a Stronger America,</w:t>
      </w:r>
      <w:r w:rsidR="00ED3C54" w:rsidRPr="00CA7C0C">
        <w:rPr>
          <w:sz w:val="24"/>
          <w:szCs w:val="24"/>
        </w:rPr>
        <w:t xml:space="preserve"> </w:t>
      </w:r>
      <w:r w:rsidRPr="00CA7C0C">
        <w:rPr>
          <w:sz w:val="24"/>
          <w:szCs w:val="24"/>
        </w:rPr>
        <w:t>May 16, 2019</w:t>
      </w:r>
    </w:p>
    <w:p w14:paraId="0C9E6CD5" w14:textId="71404C09" w:rsidR="00EA6610" w:rsidRPr="00CA7C0C" w:rsidRDefault="00EA6610" w:rsidP="00467BF6">
      <w:pPr>
        <w:pStyle w:val="NoSpacing"/>
        <w:ind w:left="720"/>
        <w:rPr>
          <w:sz w:val="24"/>
          <w:szCs w:val="24"/>
        </w:rPr>
      </w:pPr>
      <w:r w:rsidRPr="00CA7C0C">
        <w:rPr>
          <w:sz w:val="24"/>
          <w:szCs w:val="24"/>
        </w:rPr>
        <w:t>https://trumpwhitehouse.archives.gov/briefings-statements/remarks-president-trump-modernizing-immigration-system-stronger-america/</w:t>
      </w:r>
    </w:p>
    <w:p w14:paraId="532D81A8" w14:textId="77777777" w:rsidR="00014799" w:rsidRPr="00CA7C0C" w:rsidRDefault="00014799" w:rsidP="005F4545">
      <w:pPr>
        <w:pStyle w:val="NoSpacing"/>
        <w:rPr>
          <w:sz w:val="24"/>
          <w:szCs w:val="24"/>
        </w:rPr>
      </w:pPr>
    </w:p>
    <w:p w14:paraId="261486BE" w14:textId="5635BD0F" w:rsidR="004F3249" w:rsidRPr="00CA7C0C" w:rsidRDefault="004F3249" w:rsidP="004F3249">
      <w:pPr>
        <w:pStyle w:val="NoSpacing"/>
        <w:rPr>
          <w:color w:val="00B050"/>
          <w:sz w:val="24"/>
          <w:szCs w:val="24"/>
        </w:rPr>
      </w:pPr>
      <w:r w:rsidRPr="00CA7C0C">
        <w:rPr>
          <w:color w:val="00B050"/>
          <w:sz w:val="24"/>
          <w:szCs w:val="24"/>
        </w:rPr>
        <w:t xml:space="preserve">February </w:t>
      </w:r>
      <w:r w:rsidR="006172D0">
        <w:rPr>
          <w:color w:val="00B050"/>
          <w:sz w:val="24"/>
          <w:szCs w:val="24"/>
        </w:rPr>
        <w:t>14</w:t>
      </w:r>
      <w:r w:rsidRPr="00CA7C0C">
        <w:rPr>
          <w:color w:val="00B050"/>
          <w:sz w:val="24"/>
          <w:szCs w:val="24"/>
        </w:rPr>
        <w:t>: Initial essay</w:t>
      </w:r>
      <w:r w:rsidR="0050653F">
        <w:rPr>
          <w:color w:val="00B050"/>
          <w:sz w:val="24"/>
          <w:szCs w:val="24"/>
        </w:rPr>
        <w:t xml:space="preserve"> due</w:t>
      </w:r>
      <w:r w:rsidRPr="00CA7C0C">
        <w:rPr>
          <w:color w:val="00B050"/>
          <w:sz w:val="24"/>
          <w:szCs w:val="24"/>
        </w:rPr>
        <w:t xml:space="preserve">, on Canvas website, in Word or </w:t>
      </w:r>
      <w:r w:rsidR="0050653F">
        <w:rPr>
          <w:color w:val="00B050"/>
          <w:sz w:val="24"/>
          <w:szCs w:val="24"/>
        </w:rPr>
        <w:t>PDF</w:t>
      </w:r>
      <w:r w:rsidRPr="00CA7C0C">
        <w:rPr>
          <w:color w:val="00B050"/>
          <w:sz w:val="24"/>
          <w:szCs w:val="24"/>
        </w:rPr>
        <w:t>, by 1</w:t>
      </w:r>
      <w:r w:rsidR="006172D0">
        <w:rPr>
          <w:color w:val="00B050"/>
          <w:sz w:val="24"/>
          <w:szCs w:val="24"/>
        </w:rPr>
        <w:t>0</w:t>
      </w:r>
      <w:r w:rsidRPr="00CA7C0C">
        <w:rPr>
          <w:color w:val="00B050"/>
          <w:sz w:val="24"/>
          <w:szCs w:val="24"/>
        </w:rPr>
        <w:t>:</w:t>
      </w:r>
      <w:r w:rsidR="006172D0">
        <w:rPr>
          <w:color w:val="00B050"/>
          <w:sz w:val="24"/>
          <w:szCs w:val="24"/>
        </w:rPr>
        <w:t>00</w:t>
      </w:r>
      <w:r w:rsidRPr="00CA7C0C">
        <w:rPr>
          <w:color w:val="00B050"/>
          <w:sz w:val="24"/>
          <w:szCs w:val="24"/>
        </w:rPr>
        <w:t xml:space="preserve"> </w:t>
      </w:r>
      <w:r w:rsidR="006172D0">
        <w:rPr>
          <w:color w:val="00B050"/>
          <w:sz w:val="24"/>
          <w:szCs w:val="24"/>
        </w:rPr>
        <w:t>A</w:t>
      </w:r>
      <w:r w:rsidRPr="00CA7C0C">
        <w:rPr>
          <w:color w:val="00B050"/>
          <w:sz w:val="24"/>
          <w:szCs w:val="24"/>
        </w:rPr>
        <w:t>.m. EST</w:t>
      </w:r>
    </w:p>
    <w:p w14:paraId="13D3F243" w14:textId="7C81E00A" w:rsidR="00014799" w:rsidRPr="00CA7C0C" w:rsidRDefault="00014799" w:rsidP="005F4545">
      <w:pPr>
        <w:pStyle w:val="NoSpacing"/>
        <w:rPr>
          <w:color w:val="00B050"/>
          <w:sz w:val="24"/>
          <w:szCs w:val="24"/>
        </w:rPr>
      </w:pPr>
    </w:p>
    <w:p w14:paraId="339A0DFF" w14:textId="3817C5F4" w:rsidR="004F3249" w:rsidRPr="00CA7C0C" w:rsidRDefault="004F3249" w:rsidP="005F4545">
      <w:pPr>
        <w:pStyle w:val="NoSpacing"/>
        <w:rPr>
          <w:color w:val="000000" w:themeColor="text1"/>
          <w:sz w:val="24"/>
          <w:szCs w:val="24"/>
        </w:rPr>
      </w:pPr>
    </w:p>
    <w:p w14:paraId="4501B1DB" w14:textId="1B1C0CB4" w:rsidR="00014799" w:rsidRPr="00CA7C0C" w:rsidRDefault="00467BF6" w:rsidP="005F4545">
      <w:pPr>
        <w:pStyle w:val="NoSpacing"/>
        <w:rPr>
          <w:b/>
          <w:bCs/>
          <w:color w:val="31849B" w:themeColor="accent5" w:themeShade="BF"/>
          <w:sz w:val="24"/>
          <w:szCs w:val="24"/>
        </w:rPr>
      </w:pPr>
      <w:r w:rsidRPr="00CA7C0C">
        <w:rPr>
          <w:b/>
          <w:bCs/>
          <w:color w:val="31849B" w:themeColor="accent5" w:themeShade="BF"/>
          <w:sz w:val="24"/>
          <w:szCs w:val="24"/>
        </w:rPr>
        <w:lastRenderedPageBreak/>
        <w:t xml:space="preserve">III. </w:t>
      </w:r>
      <w:r w:rsidR="00435FA7" w:rsidRPr="00CA7C0C">
        <w:rPr>
          <w:b/>
          <w:bCs/>
          <w:color w:val="31849B" w:themeColor="accent5" w:themeShade="BF"/>
          <w:sz w:val="24"/>
          <w:szCs w:val="24"/>
        </w:rPr>
        <w:t>Core</w:t>
      </w:r>
      <w:r w:rsidR="00435FA7" w:rsidRPr="00CA7C0C">
        <w:rPr>
          <w:b/>
          <w:bCs/>
          <w:color w:val="31849B" w:themeColor="accent5" w:themeShade="BF"/>
          <w:spacing w:val="58"/>
          <w:sz w:val="24"/>
          <w:szCs w:val="24"/>
        </w:rPr>
        <w:t xml:space="preserve"> </w:t>
      </w:r>
      <w:r w:rsidR="00435FA7" w:rsidRPr="00CA7C0C">
        <w:rPr>
          <w:b/>
          <w:bCs/>
          <w:color w:val="31849B" w:themeColor="accent5" w:themeShade="BF"/>
          <w:sz w:val="24"/>
          <w:szCs w:val="24"/>
        </w:rPr>
        <w:t>concepts</w:t>
      </w:r>
    </w:p>
    <w:p w14:paraId="6D10FD44" w14:textId="77777777" w:rsidR="00014799" w:rsidRPr="00CA7C0C" w:rsidRDefault="00014799" w:rsidP="005F4545">
      <w:pPr>
        <w:pStyle w:val="NoSpacing"/>
        <w:rPr>
          <w:b/>
          <w:sz w:val="24"/>
          <w:szCs w:val="24"/>
        </w:rPr>
      </w:pPr>
    </w:p>
    <w:p w14:paraId="3FD10A52" w14:textId="411DFE00" w:rsidR="00014799" w:rsidRPr="00CA7C0C" w:rsidRDefault="00435FA7" w:rsidP="005F4545">
      <w:pPr>
        <w:pStyle w:val="NoSpacing"/>
        <w:rPr>
          <w:i/>
          <w:sz w:val="24"/>
          <w:szCs w:val="24"/>
        </w:rPr>
      </w:pPr>
      <w:r w:rsidRPr="00CA7C0C">
        <w:rPr>
          <w:i/>
          <w:sz w:val="24"/>
          <w:szCs w:val="24"/>
        </w:rPr>
        <w:t xml:space="preserve">Feb. </w:t>
      </w:r>
      <w:r w:rsidR="00AA7B15" w:rsidRPr="00CA7C0C">
        <w:rPr>
          <w:i/>
          <w:sz w:val="24"/>
          <w:szCs w:val="24"/>
        </w:rPr>
        <w:t>9</w:t>
      </w:r>
      <w:r w:rsidRPr="00CA7C0C">
        <w:rPr>
          <w:i/>
          <w:sz w:val="24"/>
          <w:szCs w:val="24"/>
        </w:rPr>
        <w:t>: What is a race?</w:t>
      </w:r>
    </w:p>
    <w:p w14:paraId="140702A5" w14:textId="77777777" w:rsidR="00014799" w:rsidRPr="00CA7C0C" w:rsidRDefault="00435FA7" w:rsidP="00ED3C54">
      <w:pPr>
        <w:pStyle w:val="NoSpacing"/>
        <w:ind w:left="720"/>
        <w:rPr>
          <w:sz w:val="24"/>
          <w:szCs w:val="24"/>
        </w:rPr>
      </w:pPr>
      <w:r w:rsidRPr="00CA7C0C">
        <w:rPr>
          <w:sz w:val="24"/>
          <w:szCs w:val="24"/>
        </w:rPr>
        <w:t xml:space="preserve">Jennifer Hochschild and Brenna Powell, “Racial Reorganization and the United States Census, 1850-1930: Mulattoes, Half-Breeds, Mixed Parentage, Hindoos, and the Mexican Race,” </w:t>
      </w:r>
      <w:r w:rsidRPr="00CA7C0C">
        <w:rPr>
          <w:i/>
          <w:sz w:val="24"/>
          <w:szCs w:val="24"/>
        </w:rPr>
        <w:t xml:space="preserve">Studies in American Political Development, </w:t>
      </w:r>
      <w:r w:rsidRPr="00CA7C0C">
        <w:rPr>
          <w:sz w:val="24"/>
          <w:szCs w:val="24"/>
        </w:rPr>
        <w:t>spring 2008.</w:t>
      </w:r>
    </w:p>
    <w:p w14:paraId="6BFD3CD8" w14:textId="77777777" w:rsidR="00014799" w:rsidRPr="00CA7C0C" w:rsidRDefault="00014799" w:rsidP="00ED3C54">
      <w:pPr>
        <w:pStyle w:val="NoSpacing"/>
        <w:ind w:left="720"/>
        <w:rPr>
          <w:sz w:val="24"/>
          <w:szCs w:val="24"/>
        </w:rPr>
      </w:pPr>
    </w:p>
    <w:p w14:paraId="6D14208E" w14:textId="77777777" w:rsidR="00014799" w:rsidRPr="00CA7C0C" w:rsidRDefault="00435FA7" w:rsidP="00ED3C54">
      <w:pPr>
        <w:pStyle w:val="NoSpacing"/>
        <w:ind w:left="720"/>
        <w:rPr>
          <w:sz w:val="24"/>
          <w:szCs w:val="24"/>
        </w:rPr>
      </w:pPr>
      <w:r w:rsidRPr="00CA7C0C">
        <w:rPr>
          <w:sz w:val="24"/>
          <w:szCs w:val="24"/>
        </w:rPr>
        <w:t xml:space="preserve">American Anthropological Association, </w:t>
      </w:r>
      <w:r w:rsidRPr="00CA7C0C">
        <w:rPr>
          <w:i/>
          <w:sz w:val="24"/>
          <w:szCs w:val="24"/>
        </w:rPr>
        <w:t>Statement on Race</w:t>
      </w:r>
      <w:r w:rsidRPr="00CA7C0C">
        <w:rPr>
          <w:sz w:val="24"/>
          <w:szCs w:val="24"/>
        </w:rPr>
        <w:t xml:space="preserve">, May 17, </w:t>
      </w:r>
      <w:proofErr w:type="gramStart"/>
      <w:r w:rsidRPr="00CA7C0C">
        <w:rPr>
          <w:sz w:val="24"/>
          <w:szCs w:val="24"/>
        </w:rPr>
        <w:t>1998</w:t>
      </w:r>
      <w:proofErr w:type="gramEnd"/>
      <w:r w:rsidRPr="00CA7C0C">
        <w:rPr>
          <w:sz w:val="24"/>
          <w:szCs w:val="24"/>
        </w:rPr>
        <w:t xml:space="preserve"> </w:t>
      </w:r>
      <w:hyperlink r:id="rId31">
        <w:r w:rsidRPr="00CA7C0C">
          <w:rPr>
            <w:color w:val="0000FF"/>
            <w:spacing w:val="-1"/>
            <w:sz w:val="24"/>
            <w:szCs w:val="24"/>
            <w:u w:val="single" w:color="0000FF"/>
          </w:rPr>
          <w:t>https://www.americananthro.org/ConnectWithAAA/Content.aspx?ItemNumber=2583</w:t>
        </w:r>
      </w:hyperlink>
    </w:p>
    <w:p w14:paraId="3831CB9E" w14:textId="77777777" w:rsidR="00014799" w:rsidRPr="00CA7C0C" w:rsidRDefault="00014799" w:rsidP="00ED3C54">
      <w:pPr>
        <w:pStyle w:val="NoSpacing"/>
        <w:ind w:left="720"/>
        <w:rPr>
          <w:sz w:val="24"/>
          <w:szCs w:val="24"/>
        </w:rPr>
      </w:pPr>
    </w:p>
    <w:p w14:paraId="695D32C1" w14:textId="77777777" w:rsidR="00014799" w:rsidRPr="00CA7C0C" w:rsidRDefault="00435FA7" w:rsidP="00ED3C54">
      <w:pPr>
        <w:pStyle w:val="NoSpacing"/>
        <w:ind w:left="720"/>
        <w:rPr>
          <w:sz w:val="24"/>
          <w:szCs w:val="24"/>
        </w:rPr>
      </w:pPr>
      <w:r w:rsidRPr="00CA7C0C">
        <w:rPr>
          <w:sz w:val="24"/>
          <w:szCs w:val="24"/>
        </w:rPr>
        <w:t xml:space="preserve">Sally </w:t>
      </w:r>
      <w:proofErr w:type="spellStart"/>
      <w:r w:rsidRPr="00CA7C0C">
        <w:rPr>
          <w:sz w:val="24"/>
          <w:szCs w:val="24"/>
        </w:rPr>
        <w:t>Satel</w:t>
      </w:r>
      <w:proofErr w:type="spellEnd"/>
      <w:r w:rsidRPr="00CA7C0C">
        <w:rPr>
          <w:sz w:val="24"/>
          <w:szCs w:val="24"/>
        </w:rPr>
        <w:t xml:space="preserve">, “I Am a Racially Profiling Doctor,” </w:t>
      </w:r>
      <w:r w:rsidRPr="00CA7C0C">
        <w:rPr>
          <w:i/>
          <w:sz w:val="24"/>
          <w:szCs w:val="24"/>
        </w:rPr>
        <w:t>New York Times Magazine</w:t>
      </w:r>
      <w:r w:rsidRPr="00CA7C0C">
        <w:rPr>
          <w:sz w:val="24"/>
          <w:szCs w:val="24"/>
        </w:rPr>
        <w:t xml:space="preserve">, May 5, 2002 </w:t>
      </w:r>
      <w:hyperlink r:id="rId32">
        <w:r w:rsidRPr="00CA7C0C">
          <w:rPr>
            <w:color w:val="0000FF"/>
            <w:sz w:val="24"/>
            <w:szCs w:val="24"/>
            <w:u w:val="single" w:color="0000FF"/>
          </w:rPr>
          <w:t>https://www.nytimes.com/2002/05/05/magazine/i-am-a-racially-profiling-doctor.html</w:t>
        </w:r>
      </w:hyperlink>
    </w:p>
    <w:p w14:paraId="37710575" w14:textId="77777777" w:rsidR="00014799" w:rsidRPr="00CA7C0C" w:rsidRDefault="00014799" w:rsidP="005F4545">
      <w:pPr>
        <w:pStyle w:val="NoSpacing"/>
        <w:rPr>
          <w:sz w:val="24"/>
          <w:szCs w:val="24"/>
        </w:rPr>
      </w:pPr>
    </w:p>
    <w:p w14:paraId="05EB3033" w14:textId="77777777" w:rsidR="00014799" w:rsidRPr="00CA7C0C" w:rsidRDefault="00014799" w:rsidP="005F4545">
      <w:pPr>
        <w:pStyle w:val="NoSpacing"/>
        <w:rPr>
          <w:sz w:val="24"/>
          <w:szCs w:val="24"/>
        </w:rPr>
      </w:pPr>
    </w:p>
    <w:p w14:paraId="2AA4CE13" w14:textId="73C28578" w:rsidR="00014799" w:rsidRPr="00CA7C0C" w:rsidRDefault="00435FA7" w:rsidP="005F4545">
      <w:pPr>
        <w:pStyle w:val="NoSpacing"/>
        <w:rPr>
          <w:i/>
          <w:sz w:val="24"/>
          <w:szCs w:val="24"/>
        </w:rPr>
      </w:pPr>
      <w:r w:rsidRPr="00CA7C0C">
        <w:rPr>
          <w:i/>
          <w:sz w:val="24"/>
          <w:szCs w:val="24"/>
        </w:rPr>
        <w:t>Feb 1</w:t>
      </w:r>
      <w:r w:rsidR="008A64CD" w:rsidRPr="00CA7C0C">
        <w:rPr>
          <w:i/>
          <w:sz w:val="24"/>
          <w:szCs w:val="24"/>
        </w:rPr>
        <w:t>4</w:t>
      </w:r>
      <w:r w:rsidRPr="00CA7C0C">
        <w:rPr>
          <w:i/>
          <w:sz w:val="24"/>
          <w:szCs w:val="24"/>
        </w:rPr>
        <w:t>: What is racism?</w:t>
      </w:r>
    </w:p>
    <w:p w14:paraId="1AE4D3CE" w14:textId="46B56FDC" w:rsidR="00014799" w:rsidRPr="00CA7C0C" w:rsidRDefault="00435FA7" w:rsidP="00ED3C54">
      <w:pPr>
        <w:pStyle w:val="NoSpacing"/>
        <w:ind w:left="720"/>
        <w:rPr>
          <w:sz w:val="24"/>
          <w:szCs w:val="24"/>
        </w:rPr>
      </w:pPr>
      <w:r w:rsidRPr="00CA7C0C">
        <w:rPr>
          <w:sz w:val="24"/>
          <w:szCs w:val="24"/>
        </w:rPr>
        <w:t>Meredith Dost et al. “</w:t>
      </w:r>
      <w:r w:rsidRPr="00CA7C0C">
        <w:rPr>
          <w:color w:val="2A2A2A"/>
          <w:sz w:val="24"/>
          <w:szCs w:val="24"/>
        </w:rPr>
        <w:t xml:space="preserve">Is President Trump’s </w:t>
      </w:r>
      <w:r w:rsidR="008A64CD" w:rsidRPr="00CA7C0C">
        <w:rPr>
          <w:color w:val="2A2A2A"/>
          <w:sz w:val="24"/>
          <w:szCs w:val="24"/>
        </w:rPr>
        <w:t xml:space="preserve">Rhetoric Racist? </w:t>
      </w:r>
      <w:r w:rsidRPr="00CA7C0C">
        <w:rPr>
          <w:color w:val="2A2A2A"/>
          <w:sz w:val="24"/>
          <w:szCs w:val="24"/>
        </w:rPr>
        <w:t xml:space="preserve">It </w:t>
      </w:r>
      <w:r w:rsidR="008A64CD" w:rsidRPr="00CA7C0C">
        <w:rPr>
          <w:color w:val="2A2A2A"/>
          <w:sz w:val="24"/>
          <w:szCs w:val="24"/>
        </w:rPr>
        <w:t>Depends on Who You Ask</w:t>
      </w:r>
      <w:r w:rsidRPr="00CA7C0C">
        <w:rPr>
          <w:color w:val="2A2A2A"/>
          <w:sz w:val="24"/>
          <w:szCs w:val="24"/>
        </w:rPr>
        <w:t xml:space="preserve">.” </w:t>
      </w:r>
      <w:r w:rsidRPr="00CA7C0C">
        <w:rPr>
          <w:sz w:val="24"/>
          <w:szCs w:val="24"/>
        </w:rPr>
        <w:t xml:space="preserve">Monkey Cage, </w:t>
      </w:r>
      <w:r w:rsidRPr="00CA7C0C">
        <w:rPr>
          <w:i/>
          <w:sz w:val="24"/>
          <w:szCs w:val="24"/>
        </w:rPr>
        <w:t>Washington Post</w:t>
      </w:r>
      <w:r w:rsidRPr="00CA7C0C">
        <w:rPr>
          <w:sz w:val="24"/>
          <w:szCs w:val="24"/>
        </w:rPr>
        <w:t xml:space="preserve">, August 12, 2019 </w:t>
      </w:r>
      <w:hyperlink r:id="rId33">
        <w:r w:rsidRPr="00CA7C0C">
          <w:rPr>
            <w:color w:val="0000FF"/>
            <w:sz w:val="24"/>
            <w:szCs w:val="24"/>
            <w:u w:val="single" w:color="0000FF"/>
          </w:rPr>
          <w:t>https://www.washingtonpost.com/politics/2019/08/12/is-president-trumps-rhetoric-racist-it-</w:t>
        </w:r>
      </w:hyperlink>
      <w:r w:rsidRPr="00CA7C0C">
        <w:rPr>
          <w:color w:val="0000FF"/>
          <w:sz w:val="24"/>
          <w:szCs w:val="24"/>
        </w:rPr>
        <w:t xml:space="preserve"> </w:t>
      </w:r>
      <w:hyperlink r:id="rId34">
        <w:r w:rsidRPr="00CA7C0C">
          <w:rPr>
            <w:color w:val="0000FF"/>
            <w:sz w:val="24"/>
            <w:szCs w:val="24"/>
            <w:u w:val="single" w:color="0000FF"/>
          </w:rPr>
          <w:t>depends-whom-you-ask/</w:t>
        </w:r>
      </w:hyperlink>
    </w:p>
    <w:p w14:paraId="579E4C0B" w14:textId="77777777" w:rsidR="00014799" w:rsidRPr="00CA7C0C" w:rsidRDefault="00014799" w:rsidP="00ED3C54">
      <w:pPr>
        <w:pStyle w:val="NoSpacing"/>
        <w:ind w:left="720"/>
        <w:rPr>
          <w:sz w:val="24"/>
          <w:szCs w:val="24"/>
        </w:rPr>
      </w:pPr>
    </w:p>
    <w:p w14:paraId="7614022C" w14:textId="659D488C" w:rsidR="00ED3C54" w:rsidRPr="00CA7C0C" w:rsidRDefault="00435FA7" w:rsidP="00ED3C54">
      <w:pPr>
        <w:pStyle w:val="NoSpacing"/>
        <w:ind w:left="720"/>
        <w:rPr>
          <w:sz w:val="24"/>
          <w:szCs w:val="24"/>
        </w:rPr>
      </w:pPr>
      <w:r w:rsidRPr="00CA7C0C">
        <w:rPr>
          <w:sz w:val="24"/>
          <w:szCs w:val="24"/>
        </w:rPr>
        <w:t xml:space="preserve">Pew Research Center, “How the U.S. </w:t>
      </w:r>
      <w:r w:rsidR="008A64CD" w:rsidRPr="00CA7C0C">
        <w:rPr>
          <w:sz w:val="24"/>
          <w:szCs w:val="24"/>
        </w:rPr>
        <w:t>G</w:t>
      </w:r>
      <w:r w:rsidRPr="00CA7C0C">
        <w:rPr>
          <w:sz w:val="24"/>
          <w:szCs w:val="24"/>
        </w:rPr>
        <w:t xml:space="preserve">eneral </w:t>
      </w:r>
      <w:r w:rsidR="008A64CD" w:rsidRPr="00CA7C0C">
        <w:rPr>
          <w:sz w:val="24"/>
          <w:szCs w:val="24"/>
        </w:rPr>
        <w:t>P</w:t>
      </w:r>
      <w:r w:rsidRPr="00CA7C0C">
        <w:rPr>
          <w:sz w:val="24"/>
          <w:szCs w:val="24"/>
        </w:rPr>
        <w:t xml:space="preserve">ublic </w:t>
      </w:r>
      <w:r w:rsidR="008A64CD" w:rsidRPr="00CA7C0C">
        <w:rPr>
          <w:sz w:val="24"/>
          <w:szCs w:val="24"/>
        </w:rPr>
        <w:t>V</w:t>
      </w:r>
      <w:r w:rsidRPr="00CA7C0C">
        <w:rPr>
          <w:sz w:val="24"/>
          <w:szCs w:val="24"/>
        </w:rPr>
        <w:t>iews Muslims and Islam,” July 26, 2017.</w:t>
      </w:r>
    </w:p>
    <w:p w14:paraId="6ED82366" w14:textId="75DE8EAA" w:rsidR="00014799" w:rsidRPr="00CA7C0C" w:rsidRDefault="00435FA7" w:rsidP="00ED3C54">
      <w:pPr>
        <w:pStyle w:val="NoSpacing"/>
        <w:ind w:left="720"/>
        <w:rPr>
          <w:sz w:val="24"/>
          <w:szCs w:val="24"/>
        </w:rPr>
      </w:pPr>
      <w:r w:rsidRPr="00CA7C0C">
        <w:rPr>
          <w:sz w:val="24"/>
          <w:szCs w:val="24"/>
        </w:rPr>
        <w:t xml:space="preserve"> </w:t>
      </w:r>
      <w:hyperlink r:id="rId35">
        <w:r w:rsidRPr="00CA7C0C">
          <w:rPr>
            <w:color w:val="0000FF"/>
            <w:sz w:val="24"/>
            <w:szCs w:val="24"/>
            <w:u w:val="single" w:color="0000FF"/>
          </w:rPr>
          <w:t>https://www.pewforum.org/2017/07/26/how-the-u-s-general-public-views-muslims-and-islam/</w:t>
        </w:r>
      </w:hyperlink>
    </w:p>
    <w:p w14:paraId="74D30559" w14:textId="77777777" w:rsidR="00014799" w:rsidRPr="00CA7C0C" w:rsidRDefault="00014799" w:rsidP="005F4545">
      <w:pPr>
        <w:pStyle w:val="NoSpacing"/>
        <w:rPr>
          <w:sz w:val="24"/>
          <w:szCs w:val="24"/>
        </w:rPr>
      </w:pPr>
    </w:p>
    <w:p w14:paraId="5E812CED" w14:textId="77777777" w:rsidR="00014799" w:rsidRPr="00CA7C0C" w:rsidRDefault="00014799" w:rsidP="005F4545">
      <w:pPr>
        <w:pStyle w:val="NoSpacing"/>
        <w:rPr>
          <w:sz w:val="24"/>
          <w:szCs w:val="24"/>
        </w:rPr>
      </w:pPr>
    </w:p>
    <w:p w14:paraId="13746471" w14:textId="1F913706" w:rsidR="00014799" w:rsidRPr="00CA7C0C" w:rsidRDefault="00435FA7" w:rsidP="005F4545">
      <w:pPr>
        <w:pStyle w:val="NoSpacing"/>
        <w:rPr>
          <w:i/>
          <w:sz w:val="24"/>
          <w:szCs w:val="24"/>
        </w:rPr>
      </w:pPr>
      <w:r w:rsidRPr="00CA7C0C">
        <w:rPr>
          <w:i/>
          <w:sz w:val="24"/>
          <w:szCs w:val="24"/>
        </w:rPr>
        <w:t>Feb 1</w:t>
      </w:r>
      <w:r w:rsidR="008A64CD" w:rsidRPr="00CA7C0C">
        <w:rPr>
          <w:i/>
          <w:sz w:val="24"/>
          <w:szCs w:val="24"/>
        </w:rPr>
        <w:t>6</w:t>
      </w:r>
      <w:r w:rsidRPr="00CA7C0C">
        <w:rPr>
          <w:i/>
          <w:sz w:val="24"/>
          <w:szCs w:val="24"/>
        </w:rPr>
        <w:t>: What is polarization?</w:t>
      </w:r>
    </w:p>
    <w:p w14:paraId="3F77D378" w14:textId="53F10CFA" w:rsidR="00014799" w:rsidRPr="00CA7C0C" w:rsidRDefault="00435FA7" w:rsidP="00ED3C54">
      <w:pPr>
        <w:pStyle w:val="NoSpacing"/>
        <w:ind w:left="720"/>
        <w:rPr>
          <w:sz w:val="24"/>
          <w:szCs w:val="24"/>
        </w:rPr>
      </w:pPr>
      <w:r w:rsidRPr="00CA7C0C">
        <w:rPr>
          <w:sz w:val="24"/>
          <w:szCs w:val="24"/>
        </w:rPr>
        <w:t xml:space="preserve">Michael Dimock and Richard Wike, “America </w:t>
      </w:r>
      <w:r w:rsidR="008A64CD" w:rsidRPr="00CA7C0C">
        <w:rPr>
          <w:sz w:val="24"/>
          <w:szCs w:val="24"/>
        </w:rPr>
        <w:t>Is Exceptional in the Nature of Its Political Divide</w:t>
      </w:r>
      <w:r w:rsidRPr="00CA7C0C">
        <w:rPr>
          <w:sz w:val="24"/>
          <w:szCs w:val="24"/>
        </w:rPr>
        <w:t>,”</w:t>
      </w:r>
      <w:r w:rsidR="00ED3C54" w:rsidRPr="00CA7C0C">
        <w:rPr>
          <w:sz w:val="24"/>
          <w:szCs w:val="24"/>
        </w:rPr>
        <w:t xml:space="preserve"> </w:t>
      </w:r>
      <w:r w:rsidRPr="00CA7C0C">
        <w:rPr>
          <w:sz w:val="24"/>
          <w:szCs w:val="24"/>
        </w:rPr>
        <w:t>Pew Research Center, Nov. 13, 202</w:t>
      </w:r>
      <w:r w:rsidR="008A64CD" w:rsidRPr="00CA7C0C">
        <w:rPr>
          <w:sz w:val="24"/>
          <w:szCs w:val="24"/>
        </w:rPr>
        <w:t>0</w:t>
      </w:r>
    </w:p>
    <w:p w14:paraId="72F882A6" w14:textId="77777777" w:rsidR="00014799" w:rsidRPr="00CA7C0C" w:rsidRDefault="00435FA7" w:rsidP="00ED3C54">
      <w:pPr>
        <w:pStyle w:val="NoSpacing"/>
        <w:ind w:left="720"/>
        <w:rPr>
          <w:sz w:val="24"/>
          <w:szCs w:val="24"/>
        </w:rPr>
      </w:pPr>
      <w:r w:rsidRPr="00CA7C0C">
        <w:rPr>
          <w:sz w:val="24"/>
          <w:szCs w:val="24"/>
        </w:rPr>
        <w:t>https://</w:t>
      </w:r>
      <w:hyperlink r:id="rId36">
        <w:r w:rsidRPr="00CA7C0C">
          <w:rPr>
            <w:sz w:val="24"/>
            <w:szCs w:val="24"/>
          </w:rPr>
          <w:t>www.pewresearch.org/fact-tank/2020/11/13/america-is-exceptional-in-the-nature-of-its-</w:t>
        </w:r>
      </w:hyperlink>
      <w:r w:rsidRPr="00CA7C0C">
        <w:rPr>
          <w:sz w:val="24"/>
          <w:szCs w:val="24"/>
        </w:rPr>
        <w:t xml:space="preserve"> political-divide/</w:t>
      </w:r>
    </w:p>
    <w:p w14:paraId="42B91543" w14:textId="77777777" w:rsidR="00014799" w:rsidRPr="00CA7C0C" w:rsidRDefault="00014799" w:rsidP="005F4545">
      <w:pPr>
        <w:pStyle w:val="NoSpacing"/>
        <w:rPr>
          <w:sz w:val="24"/>
          <w:szCs w:val="24"/>
        </w:rPr>
      </w:pPr>
    </w:p>
    <w:p w14:paraId="51718807" w14:textId="142BAF67" w:rsidR="00014799" w:rsidRPr="00CA7C0C" w:rsidRDefault="00435FA7" w:rsidP="00ED3C54">
      <w:pPr>
        <w:pStyle w:val="NoSpacing"/>
        <w:ind w:left="720"/>
        <w:rPr>
          <w:sz w:val="24"/>
          <w:szCs w:val="24"/>
        </w:rPr>
      </w:pPr>
      <w:r w:rsidRPr="00CA7C0C">
        <w:rPr>
          <w:sz w:val="24"/>
          <w:szCs w:val="24"/>
        </w:rPr>
        <w:t xml:space="preserve">Ezra Klein, </w:t>
      </w:r>
      <w:r w:rsidRPr="00CA7C0C">
        <w:rPr>
          <w:i/>
          <w:sz w:val="24"/>
          <w:szCs w:val="24"/>
        </w:rPr>
        <w:t xml:space="preserve">Why We’re Polarized, </w:t>
      </w:r>
      <w:proofErr w:type="spellStart"/>
      <w:r w:rsidRPr="00CA7C0C">
        <w:rPr>
          <w:sz w:val="24"/>
          <w:szCs w:val="24"/>
        </w:rPr>
        <w:t>ch.</w:t>
      </w:r>
      <w:proofErr w:type="spellEnd"/>
      <w:r w:rsidRPr="00CA7C0C">
        <w:rPr>
          <w:sz w:val="24"/>
          <w:szCs w:val="24"/>
        </w:rPr>
        <w:t xml:space="preserve"> 8</w:t>
      </w:r>
    </w:p>
    <w:p w14:paraId="6AF4C52D" w14:textId="77777777" w:rsidR="00AD1BC1" w:rsidRPr="00CA7C0C" w:rsidRDefault="00AD1BC1" w:rsidP="00ED3C54">
      <w:pPr>
        <w:pStyle w:val="NoSpacing"/>
        <w:ind w:left="720"/>
        <w:rPr>
          <w:sz w:val="24"/>
          <w:szCs w:val="24"/>
        </w:rPr>
      </w:pPr>
    </w:p>
    <w:p w14:paraId="390ECBD6" w14:textId="77777777" w:rsidR="00014799" w:rsidRPr="00CA7C0C" w:rsidRDefault="00014799" w:rsidP="005F4545">
      <w:pPr>
        <w:pStyle w:val="NoSpacing"/>
        <w:rPr>
          <w:sz w:val="24"/>
          <w:szCs w:val="24"/>
        </w:rPr>
      </w:pPr>
    </w:p>
    <w:p w14:paraId="7259F729" w14:textId="4AECF20C" w:rsidR="00ED3C54" w:rsidRPr="00CA7C0C" w:rsidRDefault="00435FA7" w:rsidP="005F4545">
      <w:pPr>
        <w:pStyle w:val="NoSpacing"/>
        <w:rPr>
          <w:sz w:val="24"/>
          <w:szCs w:val="24"/>
        </w:rPr>
      </w:pPr>
      <w:r w:rsidRPr="00CA7C0C">
        <w:rPr>
          <w:i/>
          <w:sz w:val="24"/>
          <w:szCs w:val="24"/>
        </w:rPr>
        <w:t>Feb 2</w:t>
      </w:r>
      <w:r w:rsidR="008A64CD" w:rsidRPr="00CA7C0C">
        <w:rPr>
          <w:i/>
          <w:sz w:val="24"/>
          <w:szCs w:val="24"/>
        </w:rPr>
        <w:t>1</w:t>
      </w:r>
      <w:r w:rsidRPr="00CA7C0C">
        <w:rPr>
          <w:i/>
          <w:sz w:val="24"/>
          <w:szCs w:val="24"/>
        </w:rPr>
        <w:t xml:space="preserve">: </w:t>
      </w:r>
      <w:r w:rsidR="008A64CD" w:rsidRPr="00CA7C0C">
        <w:rPr>
          <w:i/>
          <w:sz w:val="24"/>
          <w:szCs w:val="24"/>
        </w:rPr>
        <w:t>Combining</w:t>
      </w:r>
      <w:r w:rsidRPr="00CA7C0C">
        <w:rPr>
          <w:i/>
          <w:sz w:val="24"/>
          <w:szCs w:val="24"/>
        </w:rPr>
        <w:t xml:space="preserve"> race </w:t>
      </w:r>
      <w:r w:rsidR="00D44FE5" w:rsidRPr="00CA7C0C">
        <w:rPr>
          <w:i/>
          <w:sz w:val="24"/>
          <w:szCs w:val="24"/>
        </w:rPr>
        <w:t xml:space="preserve">or ethnicity </w:t>
      </w:r>
      <w:r w:rsidRPr="00CA7C0C">
        <w:rPr>
          <w:i/>
          <w:sz w:val="24"/>
          <w:szCs w:val="24"/>
        </w:rPr>
        <w:t xml:space="preserve">and polarization </w:t>
      </w:r>
    </w:p>
    <w:p w14:paraId="07AEAD35" w14:textId="204EC771" w:rsidR="00014799" w:rsidRPr="00CA7C0C" w:rsidRDefault="00435FA7" w:rsidP="00ED3C54">
      <w:pPr>
        <w:pStyle w:val="NoSpacing"/>
        <w:ind w:left="720"/>
        <w:rPr>
          <w:sz w:val="24"/>
          <w:szCs w:val="24"/>
        </w:rPr>
      </w:pPr>
      <w:r w:rsidRPr="00CA7C0C">
        <w:rPr>
          <w:sz w:val="24"/>
          <w:szCs w:val="24"/>
        </w:rPr>
        <w:t xml:space="preserve">Arlie Hochschild, </w:t>
      </w:r>
      <w:r w:rsidRPr="00CA7C0C">
        <w:rPr>
          <w:i/>
          <w:sz w:val="24"/>
          <w:szCs w:val="24"/>
        </w:rPr>
        <w:t>Strangers in Their Own Land</w:t>
      </w:r>
      <w:r w:rsidRPr="00CA7C0C">
        <w:rPr>
          <w:sz w:val="24"/>
          <w:szCs w:val="24"/>
        </w:rPr>
        <w:t xml:space="preserve">, </w:t>
      </w:r>
      <w:proofErr w:type="spellStart"/>
      <w:r w:rsidRPr="00CA7C0C">
        <w:rPr>
          <w:sz w:val="24"/>
          <w:szCs w:val="24"/>
        </w:rPr>
        <w:t>chs</w:t>
      </w:r>
      <w:proofErr w:type="spellEnd"/>
      <w:r w:rsidRPr="00CA7C0C">
        <w:rPr>
          <w:sz w:val="24"/>
          <w:szCs w:val="24"/>
        </w:rPr>
        <w:t>. 9, 14</w:t>
      </w:r>
    </w:p>
    <w:p w14:paraId="0946026F" w14:textId="5DD821A2" w:rsidR="005A20EC" w:rsidRPr="00CA7C0C" w:rsidRDefault="005A20EC" w:rsidP="00ED3C54">
      <w:pPr>
        <w:pStyle w:val="NoSpacing"/>
        <w:ind w:left="720"/>
        <w:rPr>
          <w:sz w:val="24"/>
          <w:szCs w:val="24"/>
        </w:rPr>
      </w:pPr>
    </w:p>
    <w:p w14:paraId="478F1E5D" w14:textId="2F8DFD21" w:rsidR="005A20EC" w:rsidRDefault="005A20EC" w:rsidP="00ED3C54">
      <w:pPr>
        <w:pStyle w:val="NoSpacing"/>
        <w:ind w:left="720"/>
        <w:rPr>
          <w:sz w:val="24"/>
          <w:szCs w:val="24"/>
        </w:rPr>
      </w:pPr>
      <w:r w:rsidRPr="00CA7C0C">
        <w:rPr>
          <w:sz w:val="24"/>
          <w:szCs w:val="24"/>
        </w:rPr>
        <w:t>T</w:t>
      </w:r>
      <w:r w:rsidR="008A64CD" w:rsidRPr="00CA7C0C">
        <w:rPr>
          <w:sz w:val="24"/>
          <w:szCs w:val="24"/>
        </w:rPr>
        <w:t>.</w:t>
      </w:r>
      <w:r w:rsidRPr="00CA7C0C">
        <w:rPr>
          <w:sz w:val="24"/>
          <w:szCs w:val="24"/>
        </w:rPr>
        <w:t xml:space="preserve"> </w:t>
      </w:r>
      <w:proofErr w:type="spellStart"/>
      <w:r w:rsidRPr="00CA7C0C">
        <w:rPr>
          <w:sz w:val="24"/>
          <w:szCs w:val="24"/>
        </w:rPr>
        <w:t>Reny</w:t>
      </w:r>
      <w:proofErr w:type="spellEnd"/>
      <w:r w:rsidRPr="00CA7C0C">
        <w:rPr>
          <w:sz w:val="24"/>
          <w:szCs w:val="24"/>
        </w:rPr>
        <w:t xml:space="preserve"> and B</w:t>
      </w:r>
      <w:r w:rsidR="008A64CD" w:rsidRPr="00CA7C0C">
        <w:rPr>
          <w:sz w:val="24"/>
          <w:szCs w:val="24"/>
        </w:rPr>
        <w:t>.</w:t>
      </w:r>
      <w:r w:rsidRPr="00CA7C0C">
        <w:rPr>
          <w:sz w:val="24"/>
          <w:szCs w:val="24"/>
        </w:rPr>
        <w:t xml:space="preserve"> Newman, “The Opinion-Mobilizing Effect of Social Protest against Police Violence: Evidence from the 2020 George Floyd Protests,” </w:t>
      </w:r>
      <w:r w:rsidRPr="00CA7C0C">
        <w:rPr>
          <w:i/>
          <w:iCs/>
          <w:sz w:val="24"/>
          <w:szCs w:val="24"/>
        </w:rPr>
        <w:t>American Political Science Review</w:t>
      </w:r>
      <w:r w:rsidRPr="00CA7C0C">
        <w:rPr>
          <w:sz w:val="24"/>
          <w:szCs w:val="24"/>
        </w:rPr>
        <w:t xml:space="preserve">, (2021): 1499-1507.  Focus on Introduction and </w:t>
      </w:r>
      <w:proofErr w:type="gramStart"/>
      <w:r w:rsidRPr="00CA7C0C">
        <w:rPr>
          <w:sz w:val="24"/>
          <w:szCs w:val="24"/>
        </w:rPr>
        <w:t>Conclusion, and</w:t>
      </w:r>
      <w:proofErr w:type="gramEnd"/>
      <w:r w:rsidRPr="00CA7C0C">
        <w:rPr>
          <w:sz w:val="24"/>
          <w:szCs w:val="24"/>
        </w:rPr>
        <w:t xml:space="preserve"> spend </w:t>
      </w:r>
      <w:r w:rsidR="00DB1ACA" w:rsidRPr="00CA7C0C">
        <w:rPr>
          <w:sz w:val="24"/>
          <w:szCs w:val="24"/>
        </w:rPr>
        <w:t>some</w:t>
      </w:r>
      <w:r w:rsidRPr="00CA7C0C">
        <w:rPr>
          <w:sz w:val="24"/>
          <w:szCs w:val="24"/>
        </w:rPr>
        <w:t xml:space="preserve"> time e</w:t>
      </w:r>
      <w:r w:rsidR="00CA7C0C">
        <w:rPr>
          <w:sz w:val="24"/>
          <w:szCs w:val="24"/>
        </w:rPr>
        <w:t>x</w:t>
      </w:r>
      <w:r w:rsidRPr="00CA7C0C">
        <w:rPr>
          <w:sz w:val="24"/>
          <w:szCs w:val="24"/>
        </w:rPr>
        <w:t>amining graphs</w:t>
      </w:r>
      <w:r w:rsidR="00DB1ACA" w:rsidRPr="00CA7C0C">
        <w:rPr>
          <w:sz w:val="24"/>
          <w:szCs w:val="24"/>
        </w:rPr>
        <w:t xml:space="preserve">. </w:t>
      </w:r>
    </w:p>
    <w:p w14:paraId="7534A251" w14:textId="7F43FAA1" w:rsidR="00CA7C0C" w:rsidRDefault="00CA7C0C" w:rsidP="00ED3C54">
      <w:pPr>
        <w:pStyle w:val="NoSpacing"/>
        <w:ind w:left="720"/>
        <w:rPr>
          <w:sz w:val="24"/>
          <w:szCs w:val="24"/>
        </w:rPr>
      </w:pPr>
    </w:p>
    <w:p w14:paraId="33B071BD" w14:textId="45401C0F" w:rsidR="00CA7C0C" w:rsidRPr="00CA7C0C" w:rsidRDefault="00CA7C0C" w:rsidP="00CA7C0C">
      <w:pPr>
        <w:pStyle w:val="NoSpacing"/>
        <w:rPr>
          <w:color w:val="00B050"/>
          <w:sz w:val="24"/>
          <w:szCs w:val="24"/>
        </w:rPr>
      </w:pPr>
      <w:r w:rsidRPr="00CA7C0C">
        <w:rPr>
          <w:color w:val="00B050"/>
          <w:sz w:val="24"/>
          <w:szCs w:val="24"/>
        </w:rPr>
        <w:t>February 2</w:t>
      </w:r>
      <w:r w:rsidR="006172D0">
        <w:rPr>
          <w:color w:val="00B050"/>
          <w:sz w:val="24"/>
          <w:szCs w:val="24"/>
        </w:rPr>
        <w:t>4</w:t>
      </w:r>
      <w:r w:rsidRPr="00CA7C0C">
        <w:rPr>
          <w:color w:val="00B050"/>
          <w:sz w:val="24"/>
          <w:szCs w:val="24"/>
        </w:rPr>
        <w:t xml:space="preserve">: </w:t>
      </w:r>
      <w:r>
        <w:rPr>
          <w:color w:val="00B050"/>
          <w:sz w:val="24"/>
          <w:szCs w:val="24"/>
        </w:rPr>
        <w:t>three-</w:t>
      </w:r>
      <w:r w:rsidRPr="00CA7C0C">
        <w:rPr>
          <w:color w:val="00B050"/>
          <w:sz w:val="24"/>
          <w:szCs w:val="24"/>
        </w:rPr>
        <w:t>paragraph memo</w:t>
      </w:r>
      <w:r w:rsidR="0050653F">
        <w:rPr>
          <w:color w:val="00B050"/>
          <w:sz w:val="24"/>
          <w:szCs w:val="24"/>
        </w:rPr>
        <w:t xml:space="preserve"> due</w:t>
      </w:r>
      <w:r w:rsidRPr="00CA7C0C">
        <w:rPr>
          <w:color w:val="00B050"/>
          <w:sz w:val="24"/>
          <w:szCs w:val="24"/>
        </w:rPr>
        <w:t xml:space="preserve">, on Canvas website, in Word or </w:t>
      </w:r>
      <w:r w:rsidR="0050653F">
        <w:rPr>
          <w:color w:val="00B050"/>
          <w:sz w:val="24"/>
          <w:szCs w:val="24"/>
        </w:rPr>
        <w:t>PDF</w:t>
      </w:r>
      <w:r w:rsidRPr="00CA7C0C">
        <w:rPr>
          <w:color w:val="00B050"/>
          <w:sz w:val="24"/>
          <w:szCs w:val="24"/>
        </w:rPr>
        <w:t>, by 1</w:t>
      </w:r>
      <w:r w:rsidR="006172D0">
        <w:rPr>
          <w:color w:val="00B050"/>
          <w:sz w:val="24"/>
          <w:szCs w:val="24"/>
        </w:rPr>
        <w:t>0</w:t>
      </w:r>
      <w:r w:rsidRPr="00CA7C0C">
        <w:rPr>
          <w:color w:val="00B050"/>
          <w:sz w:val="24"/>
          <w:szCs w:val="24"/>
        </w:rPr>
        <w:t>:</w:t>
      </w:r>
      <w:r w:rsidR="006172D0">
        <w:rPr>
          <w:color w:val="00B050"/>
          <w:sz w:val="24"/>
          <w:szCs w:val="24"/>
        </w:rPr>
        <w:t>00</w:t>
      </w:r>
      <w:r w:rsidRPr="00CA7C0C">
        <w:rPr>
          <w:color w:val="00B050"/>
          <w:sz w:val="24"/>
          <w:szCs w:val="24"/>
        </w:rPr>
        <w:t xml:space="preserve"> </w:t>
      </w:r>
      <w:r w:rsidR="006172D0">
        <w:rPr>
          <w:color w:val="00B050"/>
          <w:sz w:val="24"/>
          <w:szCs w:val="24"/>
        </w:rPr>
        <w:t>a</w:t>
      </w:r>
      <w:r w:rsidRPr="00CA7C0C">
        <w:rPr>
          <w:color w:val="00B050"/>
          <w:sz w:val="24"/>
          <w:szCs w:val="24"/>
        </w:rPr>
        <w:t>.m. EST</w:t>
      </w:r>
    </w:p>
    <w:p w14:paraId="78C9CDA7" w14:textId="70E36B6A" w:rsidR="00DB1ACA" w:rsidRPr="00CA7C0C" w:rsidRDefault="00DB1ACA" w:rsidP="00ED3C54">
      <w:pPr>
        <w:pStyle w:val="NoSpacing"/>
        <w:ind w:left="720"/>
        <w:rPr>
          <w:sz w:val="24"/>
          <w:szCs w:val="24"/>
        </w:rPr>
      </w:pPr>
    </w:p>
    <w:p w14:paraId="5F9CA323" w14:textId="172B69A2" w:rsidR="00DB1ACA" w:rsidRPr="00CA7C0C" w:rsidRDefault="00DB1ACA" w:rsidP="00ED3C54">
      <w:pPr>
        <w:pStyle w:val="NoSpacing"/>
        <w:ind w:left="720"/>
        <w:rPr>
          <w:color w:val="000000" w:themeColor="text1"/>
          <w:sz w:val="24"/>
          <w:szCs w:val="24"/>
        </w:rPr>
      </w:pPr>
    </w:p>
    <w:p w14:paraId="034B6B60" w14:textId="2229F402" w:rsidR="00A909FF" w:rsidRPr="00CA7C0C" w:rsidRDefault="00A909FF" w:rsidP="00A909FF">
      <w:pPr>
        <w:pStyle w:val="NoSpacing"/>
        <w:rPr>
          <w:i/>
          <w:sz w:val="24"/>
          <w:szCs w:val="24"/>
        </w:rPr>
      </w:pPr>
      <w:r w:rsidRPr="00CA7C0C">
        <w:rPr>
          <w:i/>
          <w:sz w:val="24"/>
          <w:szCs w:val="24"/>
        </w:rPr>
        <w:t>Feb. 2</w:t>
      </w:r>
      <w:r w:rsidR="008A64CD" w:rsidRPr="00CA7C0C">
        <w:rPr>
          <w:i/>
          <w:sz w:val="24"/>
          <w:szCs w:val="24"/>
        </w:rPr>
        <w:t>3</w:t>
      </w:r>
      <w:r w:rsidRPr="00CA7C0C">
        <w:rPr>
          <w:i/>
          <w:sz w:val="24"/>
          <w:szCs w:val="24"/>
        </w:rPr>
        <w:t>: Demography and diversity</w:t>
      </w:r>
    </w:p>
    <w:p w14:paraId="130F2800" w14:textId="77777777" w:rsidR="00A909FF" w:rsidRPr="00CA7C0C" w:rsidRDefault="00A909FF" w:rsidP="00A909FF">
      <w:pPr>
        <w:pStyle w:val="NoSpacing"/>
        <w:ind w:left="720"/>
        <w:rPr>
          <w:sz w:val="24"/>
          <w:szCs w:val="24"/>
        </w:rPr>
      </w:pPr>
      <w:r w:rsidRPr="00CA7C0C">
        <w:rPr>
          <w:sz w:val="24"/>
          <w:szCs w:val="24"/>
        </w:rPr>
        <w:t xml:space="preserve">William Frey, </w:t>
      </w:r>
      <w:r w:rsidRPr="00CA7C0C">
        <w:rPr>
          <w:i/>
          <w:sz w:val="24"/>
          <w:szCs w:val="24"/>
        </w:rPr>
        <w:t>Diversity Explosion</w:t>
      </w:r>
      <w:r w:rsidRPr="00CA7C0C">
        <w:rPr>
          <w:sz w:val="24"/>
          <w:szCs w:val="24"/>
        </w:rPr>
        <w:t>, 2018 ed., chaps. 2, 3, 8, 11</w:t>
      </w:r>
    </w:p>
    <w:p w14:paraId="477E4D4F" w14:textId="77777777" w:rsidR="00A909FF" w:rsidRPr="00CA7C0C" w:rsidRDefault="00A909FF" w:rsidP="00A909FF">
      <w:pPr>
        <w:pStyle w:val="NoSpacing"/>
        <w:ind w:left="720"/>
        <w:rPr>
          <w:sz w:val="24"/>
          <w:szCs w:val="24"/>
        </w:rPr>
      </w:pPr>
    </w:p>
    <w:p w14:paraId="5368AA36" w14:textId="77777777" w:rsidR="00A909FF" w:rsidRPr="00CA7C0C" w:rsidRDefault="00A909FF" w:rsidP="00A909FF">
      <w:pPr>
        <w:pStyle w:val="NoSpacing"/>
        <w:ind w:left="720"/>
        <w:rPr>
          <w:sz w:val="24"/>
          <w:szCs w:val="24"/>
        </w:rPr>
      </w:pPr>
      <w:r w:rsidRPr="00CA7C0C">
        <w:rPr>
          <w:sz w:val="24"/>
          <w:szCs w:val="24"/>
        </w:rPr>
        <w:t xml:space="preserve">William Frey, “America’s shrinking white population needs to value youthful diversity.” Sept. 9, 2021. </w:t>
      </w:r>
    </w:p>
    <w:p w14:paraId="7156C3A3" w14:textId="7B4373CA" w:rsidR="00A909FF" w:rsidRPr="00CA7C0C" w:rsidRDefault="00000000" w:rsidP="00A909FF">
      <w:pPr>
        <w:pStyle w:val="NoSpacing"/>
        <w:ind w:left="720"/>
        <w:rPr>
          <w:sz w:val="24"/>
          <w:szCs w:val="24"/>
        </w:rPr>
      </w:pPr>
      <w:hyperlink r:id="rId37" w:history="1">
        <w:r w:rsidR="00A909FF" w:rsidRPr="00CA7C0C">
          <w:rPr>
            <w:rStyle w:val="Hyperlink"/>
            <w:sz w:val="24"/>
            <w:szCs w:val="24"/>
          </w:rPr>
          <w:t>https://www.brookings.edu/blog/the-avenue/2021/09/09/americas-shrinking-white-population-needs-to-value-youthful-diversity/</w:t>
        </w:r>
      </w:hyperlink>
    </w:p>
    <w:p w14:paraId="65BDFE46" w14:textId="44D0A0DE" w:rsidR="00AC63B2" w:rsidRPr="00CA7C0C" w:rsidRDefault="00AC63B2" w:rsidP="00A909FF">
      <w:pPr>
        <w:pStyle w:val="NoSpacing"/>
        <w:ind w:left="720"/>
        <w:rPr>
          <w:sz w:val="24"/>
          <w:szCs w:val="24"/>
        </w:rPr>
      </w:pPr>
    </w:p>
    <w:p w14:paraId="0463D386" w14:textId="77777777" w:rsidR="00A909FF" w:rsidRPr="00CA7C0C" w:rsidRDefault="00A909FF" w:rsidP="00A909FF">
      <w:pPr>
        <w:pStyle w:val="NoSpacing"/>
        <w:rPr>
          <w:b/>
          <w:bCs/>
          <w:color w:val="31849B" w:themeColor="accent5" w:themeShade="BF"/>
          <w:sz w:val="24"/>
          <w:szCs w:val="24"/>
        </w:rPr>
      </w:pPr>
    </w:p>
    <w:p w14:paraId="5900E4DF" w14:textId="4258195E" w:rsidR="00A909FF" w:rsidRPr="00CA7C0C" w:rsidRDefault="008A64CD" w:rsidP="00A909FF">
      <w:pPr>
        <w:pStyle w:val="NoSpacing"/>
        <w:rPr>
          <w:i/>
          <w:sz w:val="24"/>
          <w:szCs w:val="24"/>
        </w:rPr>
      </w:pPr>
      <w:r w:rsidRPr="00CA7C0C">
        <w:rPr>
          <w:i/>
          <w:sz w:val="24"/>
          <w:szCs w:val="24"/>
        </w:rPr>
        <w:t>Feb</w:t>
      </w:r>
      <w:r w:rsidR="00CA7C0C">
        <w:rPr>
          <w:i/>
          <w:sz w:val="24"/>
          <w:szCs w:val="24"/>
        </w:rPr>
        <w:t xml:space="preserve">. </w:t>
      </w:r>
      <w:r w:rsidRPr="00CA7C0C">
        <w:rPr>
          <w:i/>
          <w:sz w:val="24"/>
          <w:szCs w:val="24"/>
        </w:rPr>
        <w:t>28</w:t>
      </w:r>
      <w:r w:rsidR="00A909FF" w:rsidRPr="00CA7C0C">
        <w:rPr>
          <w:i/>
          <w:sz w:val="24"/>
          <w:szCs w:val="24"/>
        </w:rPr>
        <w:t>: Conducting social science research</w:t>
      </w:r>
    </w:p>
    <w:p w14:paraId="000F89E1" w14:textId="527C4920" w:rsidR="00A909FF" w:rsidRPr="00CA7C0C" w:rsidRDefault="00A909FF" w:rsidP="00A909FF">
      <w:pPr>
        <w:pStyle w:val="NoSpacing"/>
        <w:ind w:left="720"/>
        <w:rPr>
          <w:sz w:val="24"/>
          <w:szCs w:val="24"/>
        </w:rPr>
      </w:pPr>
      <w:r w:rsidRPr="00CA7C0C">
        <w:rPr>
          <w:sz w:val="24"/>
          <w:szCs w:val="24"/>
        </w:rPr>
        <w:t xml:space="preserve">Irene </w:t>
      </w:r>
      <w:proofErr w:type="spellStart"/>
      <w:r w:rsidRPr="00CA7C0C">
        <w:rPr>
          <w:sz w:val="24"/>
          <w:szCs w:val="24"/>
        </w:rPr>
        <w:t>Bloemraad</w:t>
      </w:r>
      <w:proofErr w:type="spellEnd"/>
      <w:r w:rsidRPr="00CA7C0C">
        <w:rPr>
          <w:sz w:val="24"/>
          <w:szCs w:val="24"/>
        </w:rPr>
        <w:t xml:space="preserve">, 2012. "What the Textbooks Don't Tell You: Moving </w:t>
      </w:r>
      <w:r w:rsidR="00AD1BC1" w:rsidRPr="00CA7C0C">
        <w:rPr>
          <w:sz w:val="24"/>
          <w:szCs w:val="24"/>
        </w:rPr>
        <w:t>f</w:t>
      </w:r>
      <w:r w:rsidRPr="00CA7C0C">
        <w:rPr>
          <w:sz w:val="24"/>
          <w:szCs w:val="24"/>
        </w:rPr>
        <w:t>rom a Research Puzzle to Publishing Findings"</w:t>
      </w:r>
    </w:p>
    <w:p w14:paraId="0DA94EA5" w14:textId="77777777" w:rsidR="00A909FF" w:rsidRPr="00CA7C0C" w:rsidRDefault="00A909FF" w:rsidP="00A909FF">
      <w:pPr>
        <w:pStyle w:val="NoSpacing"/>
        <w:rPr>
          <w:b/>
          <w:bCs/>
          <w:color w:val="31849B" w:themeColor="accent5" w:themeShade="BF"/>
          <w:sz w:val="24"/>
          <w:szCs w:val="24"/>
        </w:rPr>
      </w:pPr>
    </w:p>
    <w:p w14:paraId="73810DD9" w14:textId="77777777" w:rsidR="00A909FF" w:rsidRPr="00CA7C0C" w:rsidRDefault="00A909FF" w:rsidP="00A909FF">
      <w:pPr>
        <w:pStyle w:val="NoSpacing"/>
        <w:rPr>
          <w:b/>
          <w:bCs/>
          <w:color w:val="31849B" w:themeColor="accent5" w:themeShade="BF"/>
          <w:sz w:val="24"/>
          <w:szCs w:val="24"/>
        </w:rPr>
      </w:pPr>
    </w:p>
    <w:p w14:paraId="117DFC0D" w14:textId="42D9ABCF" w:rsidR="00A909FF" w:rsidRPr="00CA7C0C" w:rsidRDefault="00A909FF" w:rsidP="00A909FF">
      <w:pPr>
        <w:pStyle w:val="NoSpacing"/>
        <w:rPr>
          <w:sz w:val="24"/>
          <w:szCs w:val="24"/>
        </w:rPr>
      </w:pPr>
      <w:r w:rsidRPr="00CA7C0C">
        <w:rPr>
          <w:b/>
          <w:bCs/>
          <w:color w:val="31849B" w:themeColor="accent5" w:themeShade="BF"/>
          <w:sz w:val="24"/>
          <w:szCs w:val="24"/>
        </w:rPr>
        <w:t>IV. How are race and ethnicity practiced in the United States?</w:t>
      </w:r>
    </w:p>
    <w:p w14:paraId="61EFDE72" w14:textId="77777777" w:rsidR="00A909FF" w:rsidRPr="00CA7C0C" w:rsidRDefault="00A909FF" w:rsidP="005F4545">
      <w:pPr>
        <w:pStyle w:val="NoSpacing"/>
        <w:rPr>
          <w:i/>
          <w:sz w:val="24"/>
          <w:szCs w:val="24"/>
        </w:rPr>
      </w:pPr>
    </w:p>
    <w:p w14:paraId="19F71185" w14:textId="085A4005" w:rsidR="00014799" w:rsidRPr="00CA7C0C" w:rsidRDefault="00435FA7" w:rsidP="005F4545">
      <w:pPr>
        <w:pStyle w:val="NoSpacing"/>
        <w:rPr>
          <w:i/>
          <w:sz w:val="24"/>
          <w:szCs w:val="24"/>
        </w:rPr>
      </w:pPr>
      <w:r w:rsidRPr="00CA7C0C">
        <w:rPr>
          <w:i/>
          <w:sz w:val="24"/>
          <w:szCs w:val="24"/>
        </w:rPr>
        <w:t xml:space="preserve">March </w:t>
      </w:r>
      <w:r w:rsidR="00CA7C0C" w:rsidRPr="00CA7C0C">
        <w:rPr>
          <w:i/>
          <w:sz w:val="24"/>
          <w:szCs w:val="24"/>
        </w:rPr>
        <w:t>2</w:t>
      </w:r>
      <w:r w:rsidRPr="00CA7C0C">
        <w:rPr>
          <w:i/>
          <w:sz w:val="24"/>
          <w:szCs w:val="24"/>
        </w:rPr>
        <w:t>: Threat and contact</w:t>
      </w:r>
    </w:p>
    <w:p w14:paraId="467DDE8A" w14:textId="4868BBA1" w:rsidR="00014799" w:rsidRPr="00CA7C0C" w:rsidRDefault="007E28BD" w:rsidP="001475C5">
      <w:pPr>
        <w:pStyle w:val="NoSpacing"/>
        <w:ind w:left="720"/>
        <w:rPr>
          <w:sz w:val="24"/>
          <w:szCs w:val="24"/>
        </w:rPr>
      </w:pPr>
      <w:r w:rsidRPr="00CA7C0C">
        <w:rPr>
          <w:sz w:val="24"/>
          <w:szCs w:val="24"/>
        </w:rPr>
        <w:t xml:space="preserve">Bruce Western, </w:t>
      </w:r>
      <w:r w:rsidRPr="00CA7C0C">
        <w:rPr>
          <w:i/>
          <w:iCs/>
          <w:sz w:val="24"/>
          <w:szCs w:val="24"/>
        </w:rPr>
        <w:t>Homeward</w:t>
      </w:r>
      <w:r w:rsidRPr="00CA7C0C">
        <w:rPr>
          <w:sz w:val="24"/>
          <w:szCs w:val="24"/>
        </w:rPr>
        <w:t xml:space="preserve">, </w:t>
      </w:r>
      <w:proofErr w:type="spellStart"/>
      <w:r w:rsidRPr="00CA7C0C">
        <w:rPr>
          <w:sz w:val="24"/>
          <w:szCs w:val="24"/>
        </w:rPr>
        <w:t>chs</w:t>
      </w:r>
      <w:proofErr w:type="spellEnd"/>
      <w:r w:rsidRPr="00CA7C0C">
        <w:rPr>
          <w:sz w:val="24"/>
          <w:szCs w:val="24"/>
        </w:rPr>
        <w:t>. 10, 11</w:t>
      </w:r>
    </w:p>
    <w:p w14:paraId="65CF36A9" w14:textId="77777777" w:rsidR="00014799" w:rsidRPr="00CA7C0C" w:rsidRDefault="00014799" w:rsidP="001475C5">
      <w:pPr>
        <w:pStyle w:val="NoSpacing"/>
        <w:ind w:left="720"/>
        <w:rPr>
          <w:sz w:val="24"/>
          <w:szCs w:val="24"/>
        </w:rPr>
      </w:pPr>
    </w:p>
    <w:p w14:paraId="5970EC20" w14:textId="0956A788" w:rsidR="00014799" w:rsidRPr="00CA7C0C" w:rsidRDefault="00435FA7" w:rsidP="001475C5">
      <w:pPr>
        <w:pStyle w:val="NoSpacing"/>
        <w:ind w:left="720"/>
        <w:rPr>
          <w:sz w:val="24"/>
          <w:szCs w:val="24"/>
        </w:rPr>
      </w:pPr>
      <w:r w:rsidRPr="00CA7C0C">
        <w:rPr>
          <w:sz w:val="24"/>
          <w:szCs w:val="24"/>
        </w:rPr>
        <w:t>Tom</w:t>
      </w:r>
      <w:r w:rsidR="001475C5" w:rsidRPr="00CA7C0C">
        <w:rPr>
          <w:sz w:val="24"/>
          <w:szCs w:val="24"/>
        </w:rPr>
        <w:t>á</w:t>
      </w:r>
      <w:r w:rsidRPr="00CA7C0C">
        <w:rPr>
          <w:sz w:val="24"/>
          <w:szCs w:val="24"/>
        </w:rPr>
        <w:t>s Jim</w:t>
      </w:r>
      <w:r w:rsidR="001475C5" w:rsidRPr="00CA7C0C">
        <w:rPr>
          <w:sz w:val="24"/>
          <w:szCs w:val="24"/>
        </w:rPr>
        <w:t>é</w:t>
      </w:r>
      <w:r w:rsidRPr="00CA7C0C">
        <w:rPr>
          <w:sz w:val="24"/>
          <w:szCs w:val="24"/>
        </w:rPr>
        <w:t xml:space="preserve">nez, </w:t>
      </w:r>
      <w:r w:rsidRPr="00CA7C0C">
        <w:rPr>
          <w:i/>
          <w:sz w:val="24"/>
          <w:szCs w:val="24"/>
        </w:rPr>
        <w:t>The Other Side of Assimilation</w:t>
      </w:r>
      <w:r w:rsidRPr="00CA7C0C">
        <w:rPr>
          <w:sz w:val="24"/>
          <w:szCs w:val="24"/>
        </w:rPr>
        <w:t xml:space="preserve">, </w:t>
      </w:r>
      <w:proofErr w:type="spellStart"/>
      <w:r w:rsidRPr="00CA7C0C">
        <w:rPr>
          <w:sz w:val="24"/>
          <w:szCs w:val="24"/>
        </w:rPr>
        <w:t>ch.</w:t>
      </w:r>
      <w:proofErr w:type="spellEnd"/>
      <w:r w:rsidRPr="00CA7C0C">
        <w:rPr>
          <w:sz w:val="24"/>
          <w:szCs w:val="24"/>
        </w:rPr>
        <w:t xml:space="preserve"> 3 </w:t>
      </w:r>
      <w:r w:rsidR="001475C5" w:rsidRPr="00CA7C0C">
        <w:rPr>
          <w:sz w:val="24"/>
          <w:szCs w:val="24"/>
        </w:rPr>
        <w:t>or</w:t>
      </w:r>
      <w:r w:rsidRPr="00CA7C0C">
        <w:rPr>
          <w:sz w:val="24"/>
          <w:szCs w:val="24"/>
        </w:rPr>
        <w:t xml:space="preserve"> 4</w:t>
      </w:r>
      <w:r w:rsidR="001475C5" w:rsidRPr="00CA7C0C">
        <w:rPr>
          <w:sz w:val="24"/>
          <w:szCs w:val="24"/>
        </w:rPr>
        <w:t xml:space="preserve">, </w:t>
      </w:r>
      <w:proofErr w:type="gramStart"/>
      <w:r w:rsidR="001475C5" w:rsidRPr="00CA7C0C">
        <w:rPr>
          <w:sz w:val="24"/>
          <w:szCs w:val="24"/>
        </w:rPr>
        <w:t>and also</w:t>
      </w:r>
      <w:proofErr w:type="gramEnd"/>
      <w:r w:rsidR="001475C5" w:rsidRPr="00CA7C0C">
        <w:rPr>
          <w:sz w:val="24"/>
          <w:szCs w:val="24"/>
        </w:rPr>
        <w:t xml:space="preserve"> </w:t>
      </w:r>
      <w:proofErr w:type="spellStart"/>
      <w:r w:rsidRPr="00CA7C0C">
        <w:rPr>
          <w:sz w:val="24"/>
          <w:szCs w:val="24"/>
        </w:rPr>
        <w:t>ch.</w:t>
      </w:r>
      <w:proofErr w:type="spellEnd"/>
      <w:r w:rsidRPr="00CA7C0C">
        <w:rPr>
          <w:sz w:val="24"/>
          <w:szCs w:val="24"/>
        </w:rPr>
        <w:t xml:space="preserve"> 5</w:t>
      </w:r>
    </w:p>
    <w:p w14:paraId="5C65CA38" w14:textId="77777777" w:rsidR="00CA7C0C" w:rsidRPr="00CA7C0C" w:rsidRDefault="00CA7C0C" w:rsidP="001475C5">
      <w:pPr>
        <w:pStyle w:val="NoSpacing"/>
        <w:ind w:left="720"/>
        <w:rPr>
          <w:sz w:val="24"/>
          <w:szCs w:val="24"/>
        </w:rPr>
      </w:pPr>
    </w:p>
    <w:p w14:paraId="1C772096" w14:textId="77777777" w:rsidR="00AC63B2" w:rsidRPr="00CA7C0C" w:rsidRDefault="00AC63B2" w:rsidP="001475C5">
      <w:pPr>
        <w:pStyle w:val="NoSpacing"/>
        <w:ind w:left="720"/>
        <w:rPr>
          <w:sz w:val="24"/>
          <w:szCs w:val="24"/>
        </w:rPr>
      </w:pPr>
    </w:p>
    <w:p w14:paraId="4B142C72" w14:textId="302D57C6" w:rsidR="00014799" w:rsidRPr="00CA7C0C" w:rsidRDefault="00435FA7" w:rsidP="005F4545">
      <w:pPr>
        <w:pStyle w:val="NoSpacing"/>
        <w:rPr>
          <w:sz w:val="24"/>
          <w:szCs w:val="24"/>
        </w:rPr>
      </w:pPr>
      <w:r w:rsidRPr="00CA7C0C">
        <w:rPr>
          <w:i/>
          <w:sz w:val="24"/>
          <w:szCs w:val="24"/>
        </w:rPr>
        <w:t>March</w:t>
      </w:r>
      <w:r w:rsidR="00CA7C0C">
        <w:rPr>
          <w:i/>
          <w:sz w:val="24"/>
          <w:szCs w:val="24"/>
        </w:rPr>
        <w:t>7</w:t>
      </w:r>
      <w:r w:rsidRPr="00CA7C0C">
        <w:rPr>
          <w:i/>
          <w:sz w:val="24"/>
          <w:szCs w:val="24"/>
        </w:rPr>
        <w:t xml:space="preserve">: Race and </w:t>
      </w:r>
      <w:r w:rsidR="00BB2688" w:rsidRPr="00CA7C0C">
        <w:rPr>
          <w:i/>
          <w:sz w:val="24"/>
          <w:szCs w:val="24"/>
        </w:rPr>
        <w:t>class</w:t>
      </w:r>
    </w:p>
    <w:p w14:paraId="12D6E1DF" w14:textId="77777777" w:rsidR="00014799" w:rsidRPr="00CA7C0C" w:rsidRDefault="00435FA7" w:rsidP="00BB2688">
      <w:pPr>
        <w:pStyle w:val="NoSpacing"/>
        <w:ind w:left="720"/>
        <w:rPr>
          <w:sz w:val="24"/>
          <w:szCs w:val="24"/>
        </w:rPr>
      </w:pPr>
      <w:r w:rsidRPr="00CA7C0C">
        <w:rPr>
          <w:sz w:val="24"/>
          <w:szCs w:val="24"/>
        </w:rPr>
        <w:t xml:space="preserve">Jennifer Hochschild, </w:t>
      </w:r>
      <w:r w:rsidRPr="00CA7C0C">
        <w:rPr>
          <w:i/>
          <w:sz w:val="24"/>
          <w:szCs w:val="24"/>
        </w:rPr>
        <w:t xml:space="preserve">Facing Up to the American Dream, </w:t>
      </w:r>
      <w:proofErr w:type="spellStart"/>
      <w:r w:rsidRPr="00CA7C0C">
        <w:rPr>
          <w:sz w:val="24"/>
          <w:szCs w:val="24"/>
        </w:rPr>
        <w:t>chs</w:t>
      </w:r>
      <w:proofErr w:type="spellEnd"/>
      <w:r w:rsidRPr="00CA7C0C">
        <w:rPr>
          <w:sz w:val="24"/>
          <w:szCs w:val="24"/>
        </w:rPr>
        <w:t>. 6, 7, 8, 12</w:t>
      </w:r>
    </w:p>
    <w:p w14:paraId="25F54931" w14:textId="77777777" w:rsidR="00014799" w:rsidRPr="00CA7C0C" w:rsidRDefault="00014799" w:rsidP="005F4545">
      <w:pPr>
        <w:pStyle w:val="NoSpacing"/>
        <w:rPr>
          <w:sz w:val="24"/>
          <w:szCs w:val="24"/>
        </w:rPr>
      </w:pPr>
    </w:p>
    <w:p w14:paraId="4E059333" w14:textId="77777777" w:rsidR="00014799" w:rsidRPr="00CA7C0C" w:rsidRDefault="00435FA7" w:rsidP="00BB2688">
      <w:pPr>
        <w:pStyle w:val="NoSpacing"/>
        <w:ind w:left="720"/>
        <w:rPr>
          <w:sz w:val="24"/>
          <w:szCs w:val="24"/>
        </w:rPr>
      </w:pPr>
      <w:r w:rsidRPr="00CA7C0C">
        <w:rPr>
          <w:sz w:val="24"/>
          <w:szCs w:val="24"/>
        </w:rPr>
        <w:t>Raj Chetty et al, “Race and Economic Opportunity in the United States: An Intergenerational</w:t>
      </w:r>
      <w:r w:rsidRPr="00CA7C0C">
        <w:rPr>
          <w:spacing w:val="-3"/>
          <w:sz w:val="24"/>
          <w:szCs w:val="24"/>
        </w:rPr>
        <w:t xml:space="preserve"> </w:t>
      </w:r>
      <w:r w:rsidRPr="00CA7C0C">
        <w:rPr>
          <w:sz w:val="24"/>
          <w:szCs w:val="24"/>
        </w:rPr>
        <w:t>Perspective,”</w:t>
      </w:r>
    </w:p>
    <w:p w14:paraId="46ECE06C" w14:textId="77777777" w:rsidR="00014799" w:rsidRPr="00CA7C0C" w:rsidRDefault="00000000" w:rsidP="00BB2688">
      <w:pPr>
        <w:pStyle w:val="NoSpacing"/>
        <w:ind w:left="720"/>
        <w:rPr>
          <w:sz w:val="24"/>
          <w:szCs w:val="24"/>
        </w:rPr>
      </w:pPr>
      <w:hyperlink r:id="rId38">
        <w:r w:rsidR="00435FA7" w:rsidRPr="00CA7C0C">
          <w:rPr>
            <w:color w:val="0000FF"/>
            <w:sz w:val="24"/>
            <w:szCs w:val="24"/>
            <w:u w:val="single" w:color="0000FF"/>
          </w:rPr>
          <w:t>https://opportunityinsights.org/paper/race/</w:t>
        </w:r>
      </w:hyperlink>
    </w:p>
    <w:p w14:paraId="18A9D4F2" w14:textId="60713C0C" w:rsidR="00014799" w:rsidRPr="00CA7C0C" w:rsidRDefault="00BB2688" w:rsidP="00BB2688">
      <w:pPr>
        <w:pStyle w:val="NoSpacing"/>
        <w:ind w:left="720"/>
        <w:rPr>
          <w:sz w:val="24"/>
          <w:szCs w:val="24"/>
        </w:rPr>
      </w:pPr>
      <w:r w:rsidRPr="00CA7C0C">
        <w:rPr>
          <w:sz w:val="24"/>
          <w:szCs w:val="24"/>
        </w:rPr>
        <w:t>S</w:t>
      </w:r>
      <w:r w:rsidR="00435FA7" w:rsidRPr="00CA7C0C">
        <w:rPr>
          <w:sz w:val="24"/>
          <w:szCs w:val="24"/>
        </w:rPr>
        <w:t xml:space="preserve">tart with the Non-technical Summary, then read Slides in PDF or Slides in </w:t>
      </w:r>
      <w:proofErr w:type="spellStart"/>
      <w:r w:rsidR="00435FA7" w:rsidRPr="00CA7C0C">
        <w:rPr>
          <w:sz w:val="24"/>
          <w:szCs w:val="24"/>
        </w:rPr>
        <w:t>Powerpoint</w:t>
      </w:r>
      <w:proofErr w:type="spellEnd"/>
      <w:r w:rsidR="00435FA7" w:rsidRPr="00CA7C0C">
        <w:rPr>
          <w:sz w:val="24"/>
          <w:szCs w:val="24"/>
        </w:rPr>
        <w:t>.</w:t>
      </w:r>
      <w:r w:rsidRPr="00CA7C0C">
        <w:rPr>
          <w:sz w:val="24"/>
          <w:szCs w:val="24"/>
        </w:rPr>
        <w:t xml:space="preserve"> </w:t>
      </w:r>
      <w:r w:rsidR="00435FA7" w:rsidRPr="00CA7C0C">
        <w:rPr>
          <w:sz w:val="24"/>
          <w:szCs w:val="24"/>
        </w:rPr>
        <w:t xml:space="preserve">For </w:t>
      </w:r>
      <w:r w:rsidR="004F3249" w:rsidRPr="00CA7C0C">
        <w:rPr>
          <w:sz w:val="24"/>
          <w:szCs w:val="24"/>
        </w:rPr>
        <w:t xml:space="preserve">optional </w:t>
      </w:r>
      <w:r w:rsidR="00435FA7" w:rsidRPr="00CA7C0C">
        <w:rPr>
          <w:sz w:val="24"/>
          <w:szCs w:val="24"/>
        </w:rPr>
        <w:t>detailed analysis, see the Full Paper.</w:t>
      </w:r>
    </w:p>
    <w:p w14:paraId="465B1803" w14:textId="77777777" w:rsidR="00014799" w:rsidRPr="00CA7C0C" w:rsidRDefault="00014799" w:rsidP="005F4545">
      <w:pPr>
        <w:pStyle w:val="NoSpacing"/>
        <w:rPr>
          <w:sz w:val="24"/>
          <w:szCs w:val="24"/>
        </w:rPr>
      </w:pPr>
    </w:p>
    <w:p w14:paraId="19A5F203" w14:textId="52354905" w:rsidR="00014799" w:rsidRPr="00CA7C0C" w:rsidRDefault="00DD5CC6" w:rsidP="005F4545">
      <w:pPr>
        <w:pStyle w:val="NoSpacing"/>
        <w:rPr>
          <w:sz w:val="24"/>
          <w:szCs w:val="24"/>
        </w:rPr>
      </w:pPr>
      <w:r w:rsidRPr="00CA7C0C">
        <w:rPr>
          <w:sz w:val="24"/>
          <w:szCs w:val="24"/>
        </w:rPr>
        <w:t xml:space="preserve"> </w:t>
      </w:r>
    </w:p>
    <w:p w14:paraId="0E42264C" w14:textId="445F47BE" w:rsidR="00014799" w:rsidRPr="00CA7C0C" w:rsidRDefault="00435FA7" w:rsidP="005F4545">
      <w:pPr>
        <w:pStyle w:val="NoSpacing"/>
        <w:rPr>
          <w:i/>
          <w:sz w:val="24"/>
          <w:szCs w:val="24"/>
        </w:rPr>
      </w:pPr>
      <w:r w:rsidRPr="00CA7C0C">
        <w:rPr>
          <w:i/>
          <w:sz w:val="24"/>
          <w:szCs w:val="24"/>
        </w:rPr>
        <w:t xml:space="preserve">March </w:t>
      </w:r>
      <w:r w:rsidR="00CA7C0C">
        <w:rPr>
          <w:i/>
          <w:sz w:val="24"/>
          <w:szCs w:val="24"/>
        </w:rPr>
        <w:t>9</w:t>
      </w:r>
      <w:r w:rsidRPr="00CA7C0C">
        <w:rPr>
          <w:i/>
          <w:sz w:val="24"/>
          <w:szCs w:val="24"/>
        </w:rPr>
        <w:t xml:space="preserve">: </w:t>
      </w:r>
      <w:r w:rsidR="007249CA" w:rsidRPr="00CA7C0C">
        <w:rPr>
          <w:i/>
          <w:sz w:val="24"/>
          <w:szCs w:val="24"/>
        </w:rPr>
        <w:t xml:space="preserve">Intersectionality: </w:t>
      </w:r>
      <w:r w:rsidRPr="00CA7C0C">
        <w:rPr>
          <w:i/>
          <w:sz w:val="24"/>
          <w:szCs w:val="24"/>
        </w:rPr>
        <w:t>Race</w:t>
      </w:r>
      <w:r w:rsidR="007249CA" w:rsidRPr="00CA7C0C">
        <w:rPr>
          <w:i/>
          <w:sz w:val="24"/>
          <w:szCs w:val="24"/>
        </w:rPr>
        <w:t>,</w:t>
      </w:r>
      <w:r w:rsidRPr="00CA7C0C">
        <w:rPr>
          <w:i/>
          <w:sz w:val="24"/>
          <w:szCs w:val="24"/>
        </w:rPr>
        <w:t xml:space="preserve"> gender</w:t>
      </w:r>
      <w:r w:rsidR="007249CA" w:rsidRPr="00CA7C0C">
        <w:rPr>
          <w:i/>
          <w:sz w:val="24"/>
          <w:szCs w:val="24"/>
        </w:rPr>
        <w:t>, SES, and context</w:t>
      </w:r>
    </w:p>
    <w:p w14:paraId="1E5172EA" w14:textId="6E84158C" w:rsidR="009E141B" w:rsidRPr="00CA7C0C" w:rsidRDefault="009E141B" w:rsidP="005F4545">
      <w:pPr>
        <w:pStyle w:val="NoSpacing"/>
        <w:rPr>
          <w:iCs/>
          <w:sz w:val="24"/>
          <w:szCs w:val="24"/>
        </w:rPr>
      </w:pPr>
      <w:r w:rsidRPr="00CA7C0C">
        <w:rPr>
          <w:iCs/>
          <w:sz w:val="24"/>
          <w:szCs w:val="24"/>
        </w:rPr>
        <w:tab/>
      </w:r>
      <w:r w:rsidR="00B41823" w:rsidRPr="00CA7C0C">
        <w:rPr>
          <w:iCs/>
          <w:sz w:val="24"/>
          <w:szCs w:val="24"/>
        </w:rPr>
        <w:t xml:space="preserve">Cecelia </w:t>
      </w:r>
      <w:proofErr w:type="spellStart"/>
      <w:r w:rsidR="00B41823" w:rsidRPr="00CA7C0C">
        <w:rPr>
          <w:iCs/>
          <w:sz w:val="24"/>
          <w:szCs w:val="24"/>
        </w:rPr>
        <w:t>Menjivar</w:t>
      </w:r>
      <w:proofErr w:type="spellEnd"/>
      <w:r w:rsidR="00B41823" w:rsidRPr="00CA7C0C">
        <w:rPr>
          <w:iCs/>
          <w:sz w:val="24"/>
          <w:szCs w:val="24"/>
        </w:rPr>
        <w:t xml:space="preserve">, et al., </w:t>
      </w:r>
      <w:r w:rsidR="00B41823" w:rsidRPr="00CA7C0C">
        <w:rPr>
          <w:i/>
          <w:sz w:val="24"/>
          <w:szCs w:val="24"/>
        </w:rPr>
        <w:t>Immigrant Families</w:t>
      </w:r>
      <w:r w:rsidR="00B41823" w:rsidRPr="00CA7C0C">
        <w:rPr>
          <w:iCs/>
          <w:sz w:val="24"/>
          <w:szCs w:val="24"/>
        </w:rPr>
        <w:t xml:space="preserve">, 2014, </w:t>
      </w:r>
      <w:proofErr w:type="spellStart"/>
      <w:r w:rsidR="00B41823" w:rsidRPr="00CA7C0C">
        <w:rPr>
          <w:iCs/>
          <w:sz w:val="24"/>
          <w:szCs w:val="24"/>
        </w:rPr>
        <w:t>ch.</w:t>
      </w:r>
      <w:proofErr w:type="spellEnd"/>
      <w:r w:rsidR="00B41823" w:rsidRPr="00CA7C0C">
        <w:rPr>
          <w:iCs/>
          <w:sz w:val="24"/>
          <w:szCs w:val="24"/>
        </w:rPr>
        <w:t xml:space="preserve"> 4.</w:t>
      </w:r>
    </w:p>
    <w:p w14:paraId="10AB1157" w14:textId="0DC4FE9D" w:rsidR="009E141B" w:rsidRPr="00CA7C0C" w:rsidRDefault="009E141B" w:rsidP="005F4545">
      <w:pPr>
        <w:pStyle w:val="NoSpacing"/>
        <w:rPr>
          <w:i/>
          <w:sz w:val="24"/>
          <w:szCs w:val="24"/>
        </w:rPr>
      </w:pPr>
    </w:p>
    <w:p w14:paraId="765F0B35" w14:textId="2938579F" w:rsidR="007249CA" w:rsidRPr="00CA7C0C" w:rsidRDefault="007249CA" w:rsidP="007249CA">
      <w:pPr>
        <w:widowControl/>
        <w:autoSpaceDE/>
        <w:autoSpaceDN/>
        <w:ind w:left="720"/>
        <w:rPr>
          <w:sz w:val="24"/>
          <w:szCs w:val="24"/>
        </w:rPr>
      </w:pPr>
      <w:r w:rsidRPr="00CA7C0C">
        <w:rPr>
          <w:sz w:val="24"/>
          <w:szCs w:val="24"/>
        </w:rPr>
        <w:t>Cristina Bares</w:t>
      </w:r>
      <w:r w:rsidR="007E28BD" w:rsidRPr="00CA7C0C">
        <w:rPr>
          <w:sz w:val="24"/>
          <w:szCs w:val="24"/>
        </w:rPr>
        <w:t xml:space="preserve">, </w:t>
      </w:r>
      <w:r w:rsidRPr="00CA7C0C">
        <w:rPr>
          <w:sz w:val="24"/>
          <w:szCs w:val="24"/>
        </w:rPr>
        <w:t xml:space="preserve">“Adolescent Opioid Use: Examining the Intersection of Multiple Inequalities,” </w:t>
      </w:r>
      <w:r w:rsidRPr="00CA7C0C">
        <w:rPr>
          <w:i/>
          <w:iCs/>
          <w:sz w:val="24"/>
          <w:szCs w:val="24"/>
        </w:rPr>
        <w:t>Journal of Prevention &amp; Intervention in the Community</w:t>
      </w:r>
      <w:r w:rsidR="007E28BD" w:rsidRPr="00CA7C0C">
        <w:rPr>
          <w:i/>
          <w:iCs/>
          <w:sz w:val="24"/>
          <w:szCs w:val="24"/>
        </w:rPr>
        <w:t xml:space="preserve"> </w:t>
      </w:r>
      <w:r w:rsidR="007E28BD" w:rsidRPr="00CA7C0C">
        <w:rPr>
          <w:sz w:val="24"/>
          <w:szCs w:val="24"/>
        </w:rPr>
        <w:t>(2019)</w:t>
      </w:r>
      <w:r w:rsidRPr="00CA7C0C">
        <w:rPr>
          <w:sz w:val="24"/>
          <w:szCs w:val="24"/>
        </w:rPr>
        <w:t>: 295-309.</w:t>
      </w:r>
    </w:p>
    <w:p w14:paraId="1AC3F6D9" w14:textId="77777777" w:rsidR="00014799" w:rsidRPr="00CA7C0C" w:rsidRDefault="00014799" w:rsidP="005F4545">
      <w:pPr>
        <w:pStyle w:val="NoSpacing"/>
        <w:rPr>
          <w:i/>
          <w:sz w:val="24"/>
          <w:szCs w:val="24"/>
        </w:rPr>
      </w:pPr>
    </w:p>
    <w:p w14:paraId="15C00FB1" w14:textId="0264055C" w:rsidR="00CA7C0C" w:rsidRPr="0050653F" w:rsidRDefault="00CA7C0C" w:rsidP="00CA7C0C">
      <w:pPr>
        <w:pStyle w:val="NoSpacing"/>
        <w:rPr>
          <w:color w:val="00B050"/>
          <w:sz w:val="24"/>
          <w:szCs w:val="24"/>
        </w:rPr>
      </w:pPr>
      <w:r w:rsidRPr="0050653F">
        <w:rPr>
          <w:color w:val="00B050"/>
          <w:sz w:val="24"/>
          <w:szCs w:val="24"/>
        </w:rPr>
        <w:t>March 20: Group memo on project and research plans</w:t>
      </w:r>
      <w:r w:rsidR="0050653F">
        <w:rPr>
          <w:color w:val="00B050"/>
          <w:sz w:val="24"/>
          <w:szCs w:val="24"/>
        </w:rPr>
        <w:t xml:space="preserve"> due</w:t>
      </w:r>
      <w:r w:rsidRPr="0050653F">
        <w:rPr>
          <w:color w:val="00B050"/>
          <w:sz w:val="24"/>
          <w:szCs w:val="24"/>
        </w:rPr>
        <w:t xml:space="preserve">, in Word or </w:t>
      </w:r>
      <w:r w:rsidR="0050653F">
        <w:rPr>
          <w:color w:val="00B050"/>
          <w:sz w:val="24"/>
          <w:szCs w:val="24"/>
        </w:rPr>
        <w:t>PDF</w:t>
      </w:r>
      <w:r w:rsidRPr="0050653F">
        <w:rPr>
          <w:color w:val="00B050"/>
          <w:sz w:val="24"/>
          <w:szCs w:val="24"/>
        </w:rPr>
        <w:t>, on Canvas website, by 11:59 p.m. EST</w:t>
      </w:r>
    </w:p>
    <w:p w14:paraId="4A669FB6" w14:textId="681744AE" w:rsidR="006E66A3" w:rsidRDefault="006E66A3" w:rsidP="00CA7C0C">
      <w:pPr>
        <w:pStyle w:val="NoSpacing"/>
        <w:rPr>
          <w:color w:val="050000"/>
          <w:sz w:val="24"/>
          <w:szCs w:val="24"/>
        </w:rPr>
      </w:pPr>
    </w:p>
    <w:p w14:paraId="5FB2BAAC" w14:textId="77777777" w:rsidR="00CA7C0C" w:rsidRPr="00CA7C0C" w:rsidRDefault="00CA7C0C" w:rsidP="00CA7C0C">
      <w:pPr>
        <w:pStyle w:val="NoSpacing"/>
        <w:rPr>
          <w:color w:val="050000"/>
          <w:sz w:val="24"/>
          <w:szCs w:val="24"/>
        </w:rPr>
      </w:pPr>
    </w:p>
    <w:p w14:paraId="3E17EE5F" w14:textId="480E4FC6" w:rsidR="006E66A3" w:rsidRPr="00CA7C0C" w:rsidRDefault="006E66A3" w:rsidP="006E66A3">
      <w:pPr>
        <w:pStyle w:val="NoSpacing"/>
        <w:rPr>
          <w:i/>
          <w:iCs/>
          <w:color w:val="050000"/>
          <w:sz w:val="24"/>
          <w:szCs w:val="24"/>
        </w:rPr>
      </w:pPr>
      <w:r w:rsidRPr="00CA7C0C">
        <w:rPr>
          <w:i/>
          <w:iCs/>
          <w:color w:val="050000"/>
          <w:sz w:val="24"/>
          <w:szCs w:val="24"/>
        </w:rPr>
        <w:t>March 2</w:t>
      </w:r>
      <w:r w:rsidR="00CA7C0C">
        <w:rPr>
          <w:i/>
          <w:iCs/>
          <w:color w:val="050000"/>
          <w:sz w:val="24"/>
          <w:szCs w:val="24"/>
        </w:rPr>
        <w:t>1</w:t>
      </w:r>
      <w:r w:rsidR="00DD5CC6" w:rsidRPr="00CA7C0C">
        <w:rPr>
          <w:i/>
          <w:iCs/>
          <w:color w:val="050000"/>
          <w:sz w:val="24"/>
          <w:szCs w:val="24"/>
        </w:rPr>
        <w:t xml:space="preserve"> and </w:t>
      </w:r>
      <w:r w:rsidR="00CA7C0C">
        <w:rPr>
          <w:i/>
          <w:iCs/>
          <w:color w:val="050000"/>
          <w:sz w:val="24"/>
          <w:szCs w:val="24"/>
        </w:rPr>
        <w:t>23</w:t>
      </w:r>
      <w:r w:rsidRPr="00CA7C0C">
        <w:rPr>
          <w:i/>
          <w:iCs/>
          <w:color w:val="050000"/>
          <w:sz w:val="24"/>
          <w:szCs w:val="24"/>
        </w:rPr>
        <w:t>: Immigration: legal status and generations</w:t>
      </w:r>
    </w:p>
    <w:p w14:paraId="74F1377F" w14:textId="5C5C2EDD" w:rsidR="006E66A3" w:rsidRPr="00CA7C0C" w:rsidRDefault="006E66A3" w:rsidP="00DB76E1">
      <w:pPr>
        <w:pStyle w:val="NoSpacing"/>
        <w:ind w:left="720"/>
        <w:rPr>
          <w:color w:val="050000"/>
          <w:sz w:val="24"/>
          <w:szCs w:val="24"/>
        </w:rPr>
      </w:pPr>
      <w:r w:rsidRPr="00CA7C0C">
        <w:rPr>
          <w:color w:val="050000"/>
          <w:sz w:val="24"/>
          <w:szCs w:val="24"/>
        </w:rPr>
        <w:t xml:space="preserve">Leo Chavez, </w:t>
      </w:r>
      <w:r w:rsidRPr="00CA7C0C">
        <w:rPr>
          <w:i/>
          <w:iCs/>
          <w:color w:val="050000"/>
          <w:sz w:val="24"/>
          <w:szCs w:val="24"/>
        </w:rPr>
        <w:t>Shadowed Lives: Undocumented Immigrants in American Society</w:t>
      </w:r>
      <w:r w:rsidR="009E141B" w:rsidRPr="00CA7C0C">
        <w:rPr>
          <w:color w:val="050000"/>
          <w:sz w:val="24"/>
          <w:szCs w:val="24"/>
        </w:rPr>
        <w:t xml:space="preserve">, 3rd. ed., </w:t>
      </w:r>
      <w:proofErr w:type="spellStart"/>
      <w:r w:rsidR="009E141B" w:rsidRPr="00CA7C0C">
        <w:rPr>
          <w:color w:val="050000"/>
          <w:sz w:val="24"/>
          <w:szCs w:val="24"/>
        </w:rPr>
        <w:t>chs</w:t>
      </w:r>
      <w:proofErr w:type="spellEnd"/>
      <w:r w:rsidR="009E141B" w:rsidRPr="00CA7C0C">
        <w:rPr>
          <w:color w:val="050000"/>
          <w:sz w:val="24"/>
          <w:szCs w:val="24"/>
        </w:rPr>
        <w:t xml:space="preserve">. 8, </w:t>
      </w:r>
      <w:r w:rsidR="00DB76E1" w:rsidRPr="00CA7C0C">
        <w:rPr>
          <w:color w:val="050000"/>
          <w:sz w:val="24"/>
          <w:szCs w:val="24"/>
        </w:rPr>
        <w:t xml:space="preserve">9, </w:t>
      </w:r>
      <w:r w:rsidR="009E141B" w:rsidRPr="00CA7C0C">
        <w:rPr>
          <w:color w:val="050000"/>
          <w:sz w:val="24"/>
          <w:szCs w:val="24"/>
        </w:rPr>
        <w:t>10</w:t>
      </w:r>
      <w:r w:rsidR="00DD5CC6" w:rsidRPr="00CA7C0C">
        <w:rPr>
          <w:color w:val="050000"/>
          <w:sz w:val="24"/>
          <w:szCs w:val="24"/>
        </w:rPr>
        <w:t xml:space="preserve">  </w:t>
      </w:r>
    </w:p>
    <w:p w14:paraId="577ECD38" w14:textId="77777777" w:rsidR="00DB76E1" w:rsidRPr="00CA7C0C" w:rsidRDefault="00DB76E1" w:rsidP="00DB76E1">
      <w:pPr>
        <w:pStyle w:val="NoSpacing"/>
        <w:ind w:left="720"/>
        <w:rPr>
          <w:i/>
          <w:iCs/>
          <w:color w:val="050000"/>
          <w:sz w:val="24"/>
          <w:szCs w:val="24"/>
        </w:rPr>
      </w:pPr>
    </w:p>
    <w:p w14:paraId="1711401C" w14:textId="080B4BFC" w:rsidR="006E66A3" w:rsidRPr="00CA7C0C" w:rsidRDefault="006E66A3" w:rsidP="006E66A3">
      <w:pPr>
        <w:pStyle w:val="Heading1"/>
        <w:shd w:val="clear" w:color="auto" w:fill="FFFFFF"/>
        <w:ind w:left="720"/>
        <w:rPr>
          <w:rStyle w:val="a-size-extra-large"/>
          <w:b w:val="0"/>
          <w:bCs w:val="0"/>
          <w:color w:val="0F1111"/>
        </w:rPr>
      </w:pPr>
      <w:r w:rsidRPr="00CA7C0C">
        <w:rPr>
          <w:b w:val="0"/>
          <w:bCs w:val="0"/>
          <w:color w:val="050000"/>
        </w:rPr>
        <w:t xml:space="preserve">Philip </w:t>
      </w:r>
      <w:proofErr w:type="spellStart"/>
      <w:r w:rsidRPr="00CA7C0C">
        <w:rPr>
          <w:b w:val="0"/>
          <w:bCs w:val="0"/>
          <w:color w:val="050000"/>
        </w:rPr>
        <w:t>Kasinitz</w:t>
      </w:r>
      <w:proofErr w:type="spellEnd"/>
      <w:r w:rsidRPr="00CA7C0C">
        <w:rPr>
          <w:b w:val="0"/>
          <w:bCs w:val="0"/>
          <w:color w:val="050000"/>
        </w:rPr>
        <w:t xml:space="preserve"> et al., </w:t>
      </w:r>
      <w:r w:rsidRPr="00CA7C0C">
        <w:rPr>
          <w:rStyle w:val="a-size-extra-large"/>
          <w:b w:val="0"/>
          <w:bCs w:val="0"/>
          <w:i/>
          <w:iCs/>
          <w:color w:val="0F1111"/>
        </w:rPr>
        <w:t xml:space="preserve">Inheriting the City: The Children of Immigrants Come of </w:t>
      </w:r>
      <w:proofErr w:type="gramStart"/>
      <w:r w:rsidRPr="00CA7C0C">
        <w:rPr>
          <w:rStyle w:val="a-size-extra-large"/>
          <w:b w:val="0"/>
          <w:bCs w:val="0"/>
          <w:i/>
          <w:iCs/>
          <w:color w:val="0F1111"/>
        </w:rPr>
        <w:t>Age</w:t>
      </w:r>
      <w:r w:rsidR="00AD1BC1" w:rsidRPr="00CA7C0C">
        <w:rPr>
          <w:rStyle w:val="a-size-extra-large"/>
          <w:b w:val="0"/>
          <w:bCs w:val="0"/>
          <w:color w:val="0F1111"/>
        </w:rPr>
        <w:t xml:space="preserve">, </w:t>
      </w:r>
      <w:r w:rsidRPr="00CA7C0C">
        <w:rPr>
          <w:rStyle w:val="a-size-extra-large"/>
          <w:b w:val="0"/>
          <w:bCs w:val="0"/>
          <w:color w:val="0F1111"/>
        </w:rPr>
        <w:t xml:space="preserve"> </w:t>
      </w:r>
      <w:proofErr w:type="spellStart"/>
      <w:r w:rsidRPr="00CA7C0C">
        <w:rPr>
          <w:rStyle w:val="a-size-extra-large"/>
          <w:b w:val="0"/>
          <w:bCs w:val="0"/>
          <w:color w:val="0F1111"/>
        </w:rPr>
        <w:t>chs</w:t>
      </w:r>
      <w:proofErr w:type="spellEnd"/>
      <w:proofErr w:type="gramEnd"/>
      <w:r w:rsidRPr="00CA7C0C">
        <w:rPr>
          <w:rStyle w:val="a-size-extra-large"/>
          <w:b w:val="0"/>
          <w:bCs w:val="0"/>
          <w:color w:val="0F1111"/>
        </w:rPr>
        <w:t xml:space="preserve">. </w:t>
      </w:r>
      <w:r w:rsidR="009E141B" w:rsidRPr="00CA7C0C">
        <w:rPr>
          <w:rStyle w:val="a-size-extra-large"/>
          <w:b w:val="0"/>
          <w:bCs w:val="0"/>
          <w:color w:val="0F1111"/>
        </w:rPr>
        <w:t>5</w:t>
      </w:r>
      <w:r w:rsidRPr="00CA7C0C">
        <w:rPr>
          <w:rStyle w:val="a-size-extra-large"/>
          <w:b w:val="0"/>
          <w:bCs w:val="0"/>
          <w:color w:val="0F1111"/>
        </w:rPr>
        <w:t>,</w:t>
      </w:r>
      <w:r w:rsidR="009E141B" w:rsidRPr="00CA7C0C">
        <w:rPr>
          <w:rStyle w:val="a-size-extra-large"/>
          <w:b w:val="0"/>
          <w:bCs w:val="0"/>
          <w:color w:val="0F1111"/>
        </w:rPr>
        <w:t xml:space="preserve"> </w:t>
      </w:r>
      <w:r w:rsidR="00DD5CC6" w:rsidRPr="00CA7C0C">
        <w:rPr>
          <w:rStyle w:val="a-size-extra-large"/>
          <w:b w:val="0"/>
          <w:bCs w:val="0"/>
          <w:color w:val="0F1111"/>
        </w:rPr>
        <w:t xml:space="preserve">6, </w:t>
      </w:r>
      <w:r w:rsidRPr="00CA7C0C">
        <w:rPr>
          <w:rStyle w:val="a-size-extra-large"/>
          <w:b w:val="0"/>
          <w:bCs w:val="0"/>
          <w:color w:val="0F1111"/>
        </w:rPr>
        <w:t>11</w:t>
      </w:r>
    </w:p>
    <w:p w14:paraId="73F9FAD0" w14:textId="77777777" w:rsidR="00135202" w:rsidRPr="00CA7C0C" w:rsidRDefault="00135202" w:rsidP="006E66A3">
      <w:pPr>
        <w:pStyle w:val="Heading1"/>
        <w:shd w:val="clear" w:color="auto" w:fill="FFFFFF"/>
        <w:ind w:left="720"/>
        <w:rPr>
          <w:b w:val="0"/>
          <w:bCs w:val="0"/>
          <w:color w:val="0F1111"/>
        </w:rPr>
      </w:pPr>
    </w:p>
    <w:p w14:paraId="60771CF7" w14:textId="77777777" w:rsidR="00135202" w:rsidRPr="00CA7C0C" w:rsidRDefault="00135202" w:rsidP="006E66A3">
      <w:pPr>
        <w:pStyle w:val="NoSpacing"/>
        <w:rPr>
          <w:i/>
          <w:iCs/>
          <w:color w:val="215868" w:themeColor="accent5" w:themeShade="80"/>
          <w:sz w:val="24"/>
          <w:szCs w:val="24"/>
        </w:rPr>
      </w:pPr>
    </w:p>
    <w:p w14:paraId="79FBAB3B" w14:textId="7B56C9A4" w:rsidR="00014799" w:rsidRPr="00CA7C0C" w:rsidRDefault="00435FA7" w:rsidP="005F4545">
      <w:pPr>
        <w:pStyle w:val="NoSpacing"/>
        <w:rPr>
          <w:sz w:val="24"/>
          <w:szCs w:val="24"/>
        </w:rPr>
      </w:pPr>
      <w:r w:rsidRPr="00CA7C0C">
        <w:rPr>
          <w:i/>
          <w:iCs/>
          <w:sz w:val="24"/>
          <w:szCs w:val="24"/>
        </w:rPr>
        <w:t xml:space="preserve">March </w:t>
      </w:r>
      <w:r w:rsidR="00154012" w:rsidRPr="00CA7C0C">
        <w:rPr>
          <w:i/>
          <w:iCs/>
          <w:sz w:val="24"/>
          <w:szCs w:val="24"/>
        </w:rPr>
        <w:t>2</w:t>
      </w:r>
      <w:r w:rsidR="0050653F">
        <w:rPr>
          <w:i/>
          <w:iCs/>
          <w:sz w:val="24"/>
          <w:szCs w:val="24"/>
        </w:rPr>
        <w:t>8</w:t>
      </w:r>
      <w:r w:rsidRPr="00CA7C0C">
        <w:rPr>
          <w:i/>
          <w:iCs/>
          <w:sz w:val="24"/>
          <w:szCs w:val="24"/>
        </w:rPr>
        <w:t>: Race</w:t>
      </w:r>
      <w:r w:rsidRPr="00CA7C0C">
        <w:rPr>
          <w:i/>
          <w:sz w:val="24"/>
          <w:szCs w:val="24"/>
        </w:rPr>
        <w:t xml:space="preserve"> and electoral </w:t>
      </w:r>
      <w:r w:rsidR="0026745D" w:rsidRPr="00CA7C0C">
        <w:rPr>
          <w:i/>
          <w:sz w:val="24"/>
          <w:szCs w:val="24"/>
        </w:rPr>
        <w:t>politics</w:t>
      </w:r>
    </w:p>
    <w:p w14:paraId="681DF4B2" w14:textId="32238FC8" w:rsidR="00013C93" w:rsidRPr="00CA7C0C" w:rsidRDefault="00013C93" w:rsidP="00013C93">
      <w:pPr>
        <w:pStyle w:val="Heading1"/>
        <w:shd w:val="clear" w:color="auto" w:fill="FFFFFF"/>
        <w:spacing w:after="225"/>
        <w:ind w:left="720"/>
        <w:textAlignment w:val="baseline"/>
        <w:rPr>
          <w:b w:val="0"/>
          <w:bCs w:val="0"/>
          <w:color w:val="333333"/>
          <w:spacing w:val="-1"/>
        </w:rPr>
      </w:pPr>
      <w:r w:rsidRPr="00CA7C0C">
        <w:rPr>
          <w:b w:val="0"/>
          <w:bCs w:val="0"/>
          <w:color w:val="333333"/>
          <w:spacing w:val="-1"/>
        </w:rPr>
        <w:t xml:space="preserve">Leila Fadel, “Majority </w:t>
      </w:r>
      <w:r w:rsidR="00AD1BC1" w:rsidRPr="00CA7C0C">
        <w:rPr>
          <w:b w:val="0"/>
          <w:bCs w:val="0"/>
          <w:color w:val="333333"/>
          <w:spacing w:val="-1"/>
        </w:rPr>
        <w:t>o</w:t>
      </w:r>
      <w:r w:rsidRPr="00CA7C0C">
        <w:rPr>
          <w:b w:val="0"/>
          <w:bCs w:val="0"/>
          <w:color w:val="333333"/>
          <w:spacing w:val="-1"/>
        </w:rPr>
        <w:t xml:space="preserve">f Muslims Voted </w:t>
      </w:r>
      <w:r w:rsidR="00B169DC" w:rsidRPr="00CA7C0C">
        <w:rPr>
          <w:b w:val="0"/>
          <w:bCs w:val="0"/>
          <w:color w:val="333333"/>
          <w:spacing w:val="-1"/>
        </w:rPr>
        <w:t>f</w:t>
      </w:r>
      <w:r w:rsidRPr="00CA7C0C">
        <w:rPr>
          <w:b w:val="0"/>
          <w:bCs w:val="0"/>
          <w:color w:val="333333"/>
          <w:spacing w:val="-1"/>
        </w:rPr>
        <w:t xml:space="preserve">or Biden, </w:t>
      </w:r>
      <w:r w:rsidR="00AD1BC1" w:rsidRPr="00CA7C0C">
        <w:rPr>
          <w:b w:val="0"/>
          <w:bCs w:val="0"/>
          <w:color w:val="333333"/>
          <w:spacing w:val="-1"/>
        </w:rPr>
        <w:t>b</w:t>
      </w:r>
      <w:r w:rsidRPr="00CA7C0C">
        <w:rPr>
          <w:b w:val="0"/>
          <w:bCs w:val="0"/>
          <w:color w:val="333333"/>
          <w:spacing w:val="-1"/>
        </w:rPr>
        <w:t xml:space="preserve">ut Trump Got More Support </w:t>
      </w:r>
      <w:r w:rsidR="00AD1BC1" w:rsidRPr="00CA7C0C">
        <w:rPr>
          <w:b w:val="0"/>
          <w:bCs w:val="0"/>
          <w:color w:val="333333"/>
          <w:spacing w:val="-1"/>
        </w:rPr>
        <w:t>t</w:t>
      </w:r>
      <w:r w:rsidRPr="00CA7C0C">
        <w:rPr>
          <w:b w:val="0"/>
          <w:bCs w:val="0"/>
          <w:color w:val="333333"/>
          <w:spacing w:val="-1"/>
        </w:rPr>
        <w:t xml:space="preserve">han He Did </w:t>
      </w:r>
      <w:r w:rsidR="00AD1BC1" w:rsidRPr="00CA7C0C">
        <w:rPr>
          <w:b w:val="0"/>
          <w:bCs w:val="0"/>
          <w:color w:val="333333"/>
          <w:spacing w:val="-1"/>
        </w:rPr>
        <w:t>i</w:t>
      </w:r>
      <w:r w:rsidRPr="00CA7C0C">
        <w:rPr>
          <w:b w:val="0"/>
          <w:bCs w:val="0"/>
          <w:color w:val="333333"/>
          <w:spacing w:val="-1"/>
        </w:rPr>
        <w:t xml:space="preserve">n 2016,” </w:t>
      </w:r>
      <w:r w:rsidRPr="00CA7C0C">
        <w:rPr>
          <w:b w:val="0"/>
          <w:bCs w:val="0"/>
          <w:i/>
          <w:iCs/>
          <w:color w:val="333333"/>
          <w:spacing w:val="-1"/>
        </w:rPr>
        <w:t>NPR,</w:t>
      </w:r>
      <w:r w:rsidRPr="00CA7C0C">
        <w:rPr>
          <w:b w:val="0"/>
          <w:bCs w:val="0"/>
          <w:color w:val="333333"/>
          <w:spacing w:val="-1"/>
        </w:rPr>
        <w:t xml:space="preserve"> December 4, 2020.</w:t>
      </w:r>
    </w:p>
    <w:p w14:paraId="79F32F7B" w14:textId="5AF8EBE9" w:rsidR="007A7F12" w:rsidRPr="00CA7C0C" w:rsidRDefault="00F42CFF" w:rsidP="00F42CFF">
      <w:pPr>
        <w:pStyle w:val="Heading1"/>
        <w:ind w:left="720"/>
        <w:rPr>
          <w:b w:val="0"/>
          <w:bCs w:val="0"/>
          <w:color w:val="000000" w:themeColor="text1"/>
        </w:rPr>
      </w:pPr>
      <w:r w:rsidRPr="00CA7C0C">
        <w:rPr>
          <w:rStyle w:val="gold"/>
          <w:b w:val="0"/>
          <w:bCs w:val="0"/>
          <w:color w:val="000000" w:themeColor="text1"/>
        </w:rPr>
        <w:t>Robert Pape, “</w:t>
      </w:r>
      <w:r w:rsidR="007A7F12" w:rsidRPr="00CA7C0C">
        <w:rPr>
          <w:rStyle w:val="gold"/>
          <w:b w:val="0"/>
          <w:bCs w:val="0"/>
          <w:color w:val="000000" w:themeColor="text1"/>
        </w:rPr>
        <w:t>Opinion: </w:t>
      </w:r>
      <w:r w:rsidR="007A7F12" w:rsidRPr="00CA7C0C">
        <w:rPr>
          <w:b w:val="0"/>
          <w:bCs w:val="0"/>
          <w:color w:val="000000" w:themeColor="text1"/>
        </w:rPr>
        <w:t>What an analysis of 377 Americans arrested or charged in the Capitol insurrection tells us</w:t>
      </w:r>
      <w:r w:rsidRPr="00CA7C0C">
        <w:rPr>
          <w:b w:val="0"/>
          <w:bCs w:val="0"/>
          <w:color w:val="000000" w:themeColor="text1"/>
        </w:rPr>
        <w:t xml:space="preserve">,” </w:t>
      </w:r>
      <w:r w:rsidRPr="00CA7C0C">
        <w:rPr>
          <w:b w:val="0"/>
          <w:bCs w:val="0"/>
          <w:i/>
          <w:iCs/>
          <w:color w:val="000000" w:themeColor="text1"/>
        </w:rPr>
        <w:t>Washington Post</w:t>
      </w:r>
      <w:r w:rsidRPr="00CA7C0C">
        <w:rPr>
          <w:b w:val="0"/>
          <w:bCs w:val="0"/>
          <w:color w:val="000000" w:themeColor="text1"/>
        </w:rPr>
        <w:t>, April 6, 2021</w:t>
      </w:r>
    </w:p>
    <w:p w14:paraId="27CA0B8B" w14:textId="1EA2244B" w:rsidR="00F42CFF" w:rsidRPr="00CA7C0C" w:rsidRDefault="00000000" w:rsidP="00F42CFF">
      <w:pPr>
        <w:pStyle w:val="Heading1"/>
        <w:ind w:left="720"/>
        <w:rPr>
          <w:b w:val="0"/>
          <w:bCs w:val="0"/>
          <w:color w:val="000000" w:themeColor="text1"/>
        </w:rPr>
      </w:pPr>
      <w:hyperlink r:id="rId39" w:history="1">
        <w:r w:rsidR="00F42CFF" w:rsidRPr="00CA7C0C">
          <w:rPr>
            <w:rStyle w:val="Hyperlink"/>
            <w:b w:val="0"/>
            <w:bCs w:val="0"/>
          </w:rPr>
          <w:t>https://www.washingtonpost.com/opinions/2021/04/06/capitol-insurrection-arrests-cpost-analysis/</w:t>
        </w:r>
      </w:hyperlink>
    </w:p>
    <w:p w14:paraId="2CB40BED" w14:textId="4D571967" w:rsidR="00F42CFF" w:rsidRPr="00CA7C0C" w:rsidRDefault="00F42CFF" w:rsidP="00F42CFF">
      <w:pPr>
        <w:pStyle w:val="Heading1"/>
        <w:ind w:left="720"/>
        <w:rPr>
          <w:b w:val="0"/>
          <w:bCs w:val="0"/>
          <w:color w:val="000000" w:themeColor="text1"/>
        </w:rPr>
      </w:pPr>
    </w:p>
    <w:p w14:paraId="3BB8A576" w14:textId="17E662DD" w:rsidR="00F42CFF" w:rsidRPr="00CA7C0C" w:rsidRDefault="00F42CFF" w:rsidP="00F42CFF">
      <w:pPr>
        <w:pStyle w:val="Heading1"/>
        <w:ind w:left="720"/>
        <w:rPr>
          <w:b w:val="0"/>
          <w:bCs w:val="0"/>
          <w:color w:val="2A2A2A"/>
        </w:rPr>
      </w:pPr>
      <w:r w:rsidRPr="00CA7C0C">
        <w:rPr>
          <w:b w:val="0"/>
          <w:bCs w:val="0"/>
          <w:color w:val="2A2A2A"/>
        </w:rPr>
        <w:t xml:space="preserve">Todd Frankel, “A majority of the people arrested for Capitol riot had a history of financial trouble,” </w:t>
      </w:r>
      <w:r w:rsidRPr="00CA7C0C">
        <w:rPr>
          <w:b w:val="0"/>
          <w:bCs w:val="0"/>
          <w:i/>
          <w:iCs/>
          <w:color w:val="2A2A2A"/>
        </w:rPr>
        <w:t>Washington Post</w:t>
      </w:r>
      <w:r w:rsidRPr="00CA7C0C">
        <w:rPr>
          <w:b w:val="0"/>
          <w:bCs w:val="0"/>
          <w:color w:val="2A2A2A"/>
        </w:rPr>
        <w:t>, February 10, 2021.</w:t>
      </w:r>
    </w:p>
    <w:p w14:paraId="21765B30" w14:textId="42033323" w:rsidR="00F42CFF" w:rsidRPr="00CA7C0C" w:rsidRDefault="00F42CFF" w:rsidP="00F42CFF">
      <w:pPr>
        <w:pStyle w:val="Heading1"/>
        <w:ind w:left="720"/>
        <w:rPr>
          <w:b w:val="0"/>
          <w:bCs w:val="0"/>
          <w:color w:val="000000" w:themeColor="text1"/>
        </w:rPr>
      </w:pPr>
      <w:r w:rsidRPr="00CA7C0C">
        <w:rPr>
          <w:b w:val="0"/>
          <w:bCs w:val="0"/>
          <w:color w:val="000000" w:themeColor="text1"/>
        </w:rPr>
        <w:t>https://www.washingtonpost.com/business/2021/02/10/capitol-insurrectionists-jenna-ryan-financial-problems/</w:t>
      </w:r>
    </w:p>
    <w:p w14:paraId="1A125C7E" w14:textId="77777777" w:rsidR="0050653F" w:rsidRDefault="0050653F" w:rsidP="005F4545">
      <w:pPr>
        <w:pStyle w:val="NoSpacing"/>
        <w:rPr>
          <w:i/>
          <w:iCs/>
          <w:sz w:val="24"/>
          <w:szCs w:val="24"/>
        </w:rPr>
      </w:pPr>
    </w:p>
    <w:p w14:paraId="5051626E" w14:textId="77777777" w:rsidR="0050653F" w:rsidRDefault="0050653F" w:rsidP="005F4545">
      <w:pPr>
        <w:pStyle w:val="NoSpacing"/>
        <w:rPr>
          <w:i/>
          <w:iCs/>
          <w:sz w:val="24"/>
          <w:szCs w:val="24"/>
        </w:rPr>
      </w:pPr>
    </w:p>
    <w:p w14:paraId="60164FE0" w14:textId="4D730346" w:rsidR="00014799" w:rsidRPr="00CA7C0C" w:rsidRDefault="00435FA7" w:rsidP="005F4545">
      <w:pPr>
        <w:pStyle w:val="NoSpacing"/>
        <w:rPr>
          <w:i/>
          <w:iCs/>
          <w:sz w:val="24"/>
          <w:szCs w:val="24"/>
        </w:rPr>
      </w:pPr>
      <w:r w:rsidRPr="00CA7C0C">
        <w:rPr>
          <w:i/>
          <w:iCs/>
          <w:sz w:val="24"/>
          <w:szCs w:val="24"/>
        </w:rPr>
        <w:t xml:space="preserve">March </w:t>
      </w:r>
      <w:r w:rsidR="00154012" w:rsidRPr="00CA7C0C">
        <w:rPr>
          <w:i/>
          <w:iCs/>
          <w:sz w:val="24"/>
          <w:szCs w:val="24"/>
        </w:rPr>
        <w:t>3</w:t>
      </w:r>
      <w:r w:rsidR="0050653F">
        <w:rPr>
          <w:i/>
          <w:iCs/>
          <w:sz w:val="24"/>
          <w:szCs w:val="24"/>
        </w:rPr>
        <w:t>0</w:t>
      </w:r>
      <w:r w:rsidRPr="00CA7C0C">
        <w:rPr>
          <w:i/>
          <w:iCs/>
          <w:sz w:val="24"/>
          <w:szCs w:val="24"/>
        </w:rPr>
        <w:t>: Race and social movements</w:t>
      </w:r>
    </w:p>
    <w:p w14:paraId="39D333D8" w14:textId="381D17F0" w:rsidR="00014799" w:rsidRPr="00CA7C0C" w:rsidRDefault="00435FA7" w:rsidP="003038CA">
      <w:pPr>
        <w:pStyle w:val="NoSpacing"/>
        <w:ind w:left="720"/>
        <w:rPr>
          <w:sz w:val="24"/>
          <w:szCs w:val="24"/>
        </w:rPr>
      </w:pPr>
      <w:r w:rsidRPr="00CA7C0C">
        <w:rPr>
          <w:sz w:val="24"/>
          <w:szCs w:val="24"/>
        </w:rPr>
        <w:t xml:space="preserve">Daniel Gillion, </w:t>
      </w:r>
      <w:r w:rsidRPr="00CA7C0C">
        <w:rPr>
          <w:i/>
          <w:sz w:val="24"/>
          <w:szCs w:val="24"/>
        </w:rPr>
        <w:t>The Loud Minority</w:t>
      </w:r>
      <w:r w:rsidRPr="00CA7C0C">
        <w:rPr>
          <w:sz w:val="24"/>
          <w:szCs w:val="24"/>
        </w:rPr>
        <w:t xml:space="preserve">, </w:t>
      </w:r>
      <w:proofErr w:type="spellStart"/>
      <w:r w:rsidRPr="00CA7C0C">
        <w:rPr>
          <w:sz w:val="24"/>
          <w:szCs w:val="24"/>
        </w:rPr>
        <w:t>ch.</w:t>
      </w:r>
      <w:proofErr w:type="spellEnd"/>
      <w:r w:rsidRPr="00CA7C0C">
        <w:rPr>
          <w:sz w:val="24"/>
          <w:szCs w:val="24"/>
        </w:rPr>
        <w:t xml:space="preserve"> 5</w:t>
      </w:r>
      <w:r w:rsidR="00CC7F41" w:rsidRPr="00CA7C0C">
        <w:rPr>
          <w:sz w:val="24"/>
          <w:szCs w:val="24"/>
        </w:rPr>
        <w:t xml:space="preserve"> </w:t>
      </w:r>
      <w:r w:rsidRPr="00CA7C0C">
        <w:rPr>
          <w:sz w:val="24"/>
          <w:szCs w:val="24"/>
        </w:rPr>
        <w:t xml:space="preserve">and </w:t>
      </w:r>
      <w:r w:rsidR="00CC7F41" w:rsidRPr="00CA7C0C">
        <w:rPr>
          <w:sz w:val="24"/>
          <w:szCs w:val="24"/>
        </w:rPr>
        <w:t>Conclusion</w:t>
      </w:r>
    </w:p>
    <w:p w14:paraId="7678AB86" w14:textId="77777777" w:rsidR="00014799" w:rsidRPr="00CA7C0C" w:rsidRDefault="00014799" w:rsidP="003038CA">
      <w:pPr>
        <w:pStyle w:val="NoSpacing"/>
        <w:ind w:left="720"/>
        <w:rPr>
          <w:sz w:val="24"/>
          <w:szCs w:val="24"/>
        </w:rPr>
      </w:pPr>
    </w:p>
    <w:p w14:paraId="776EBA5A" w14:textId="72B6A566" w:rsidR="00014799" w:rsidRDefault="00CC7F41" w:rsidP="003038CA">
      <w:pPr>
        <w:pStyle w:val="NoSpacing"/>
        <w:ind w:left="720"/>
        <w:rPr>
          <w:sz w:val="24"/>
          <w:szCs w:val="24"/>
        </w:rPr>
      </w:pPr>
      <w:r w:rsidRPr="00CA7C0C">
        <w:rPr>
          <w:sz w:val="24"/>
          <w:szCs w:val="24"/>
        </w:rPr>
        <w:t xml:space="preserve">Chris Zepeda-Millan, </w:t>
      </w:r>
      <w:r w:rsidRPr="00CA7C0C">
        <w:rPr>
          <w:i/>
          <w:iCs/>
          <w:sz w:val="24"/>
          <w:szCs w:val="24"/>
        </w:rPr>
        <w:t xml:space="preserve">Latino Mass </w:t>
      </w:r>
      <w:proofErr w:type="gramStart"/>
      <w:r w:rsidRPr="00CA7C0C">
        <w:rPr>
          <w:i/>
          <w:iCs/>
          <w:sz w:val="24"/>
          <w:szCs w:val="24"/>
        </w:rPr>
        <w:t>Mobilization</w:t>
      </w:r>
      <w:r w:rsidRPr="00CA7C0C">
        <w:rPr>
          <w:sz w:val="24"/>
          <w:szCs w:val="24"/>
        </w:rPr>
        <w:t xml:space="preserve">,  </w:t>
      </w:r>
      <w:proofErr w:type="spellStart"/>
      <w:r w:rsidRPr="00CA7C0C">
        <w:rPr>
          <w:sz w:val="24"/>
          <w:szCs w:val="24"/>
        </w:rPr>
        <w:t>ch.</w:t>
      </w:r>
      <w:proofErr w:type="spellEnd"/>
      <w:proofErr w:type="gramEnd"/>
      <w:r w:rsidRPr="00CA7C0C">
        <w:rPr>
          <w:sz w:val="24"/>
          <w:szCs w:val="24"/>
        </w:rPr>
        <w:t xml:space="preserve"> 6</w:t>
      </w:r>
    </w:p>
    <w:p w14:paraId="63F41E88" w14:textId="77777777" w:rsidR="002A569B" w:rsidRPr="00CA7C0C" w:rsidRDefault="002A569B" w:rsidP="003038CA">
      <w:pPr>
        <w:pStyle w:val="NoSpacing"/>
        <w:ind w:left="720"/>
        <w:rPr>
          <w:sz w:val="24"/>
          <w:szCs w:val="24"/>
        </w:rPr>
      </w:pPr>
    </w:p>
    <w:p w14:paraId="7AB35EFD" w14:textId="77777777" w:rsidR="002771B1" w:rsidRPr="00CA7C0C" w:rsidRDefault="002771B1" w:rsidP="003038CA">
      <w:pPr>
        <w:pStyle w:val="NoSpacing"/>
        <w:ind w:left="720"/>
        <w:rPr>
          <w:sz w:val="24"/>
          <w:szCs w:val="24"/>
        </w:rPr>
      </w:pPr>
    </w:p>
    <w:p w14:paraId="4111CAD8" w14:textId="3F5A9283" w:rsidR="00B169DC" w:rsidRDefault="00B169DC" w:rsidP="00B169DC">
      <w:pPr>
        <w:pStyle w:val="NoSpacing"/>
        <w:rPr>
          <w:iCs/>
          <w:color w:val="00B050"/>
          <w:sz w:val="24"/>
          <w:szCs w:val="24"/>
        </w:rPr>
      </w:pPr>
      <w:r w:rsidRPr="0050653F">
        <w:rPr>
          <w:iCs/>
          <w:color w:val="00B050"/>
          <w:sz w:val="24"/>
          <w:szCs w:val="24"/>
        </w:rPr>
        <w:t xml:space="preserve">April </w:t>
      </w:r>
      <w:r w:rsidR="0050653F" w:rsidRPr="0050653F">
        <w:rPr>
          <w:iCs/>
          <w:color w:val="00B050"/>
          <w:sz w:val="24"/>
          <w:szCs w:val="24"/>
        </w:rPr>
        <w:t>3</w:t>
      </w:r>
      <w:r w:rsidRPr="0050653F">
        <w:rPr>
          <w:iCs/>
          <w:color w:val="00B050"/>
          <w:sz w:val="24"/>
          <w:szCs w:val="24"/>
        </w:rPr>
        <w:t>: Govt E-1555 graduate-</w:t>
      </w:r>
      <w:r w:rsidR="0088009E" w:rsidRPr="0050653F">
        <w:rPr>
          <w:iCs/>
          <w:color w:val="00B050"/>
          <w:sz w:val="24"/>
          <w:szCs w:val="24"/>
        </w:rPr>
        <w:t xml:space="preserve">credit </w:t>
      </w:r>
      <w:r w:rsidRPr="0050653F">
        <w:rPr>
          <w:iCs/>
          <w:color w:val="00B050"/>
          <w:sz w:val="24"/>
          <w:szCs w:val="24"/>
        </w:rPr>
        <w:t>students: Literature review</w:t>
      </w:r>
      <w:r w:rsidR="002A569B" w:rsidRPr="002A569B">
        <w:rPr>
          <w:iCs/>
          <w:color w:val="00B050"/>
          <w:sz w:val="24"/>
          <w:szCs w:val="24"/>
        </w:rPr>
        <w:t xml:space="preserve"> </w:t>
      </w:r>
      <w:r w:rsidR="002A569B">
        <w:rPr>
          <w:iCs/>
          <w:color w:val="00B050"/>
          <w:sz w:val="24"/>
          <w:szCs w:val="24"/>
        </w:rPr>
        <w:t>due</w:t>
      </w:r>
      <w:r w:rsidRPr="0050653F">
        <w:rPr>
          <w:iCs/>
          <w:color w:val="00B050"/>
          <w:sz w:val="24"/>
          <w:szCs w:val="24"/>
        </w:rPr>
        <w:t xml:space="preserve">, in Word or </w:t>
      </w:r>
      <w:r w:rsidR="0050653F">
        <w:rPr>
          <w:iCs/>
          <w:color w:val="00B050"/>
          <w:sz w:val="24"/>
          <w:szCs w:val="24"/>
        </w:rPr>
        <w:t>PDF</w:t>
      </w:r>
      <w:r w:rsidRPr="0050653F">
        <w:rPr>
          <w:iCs/>
          <w:color w:val="00B050"/>
          <w:sz w:val="24"/>
          <w:szCs w:val="24"/>
        </w:rPr>
        <w:t>, on Canvas website, by 11:59 p.m. EST.</w:t>
      </w:r>
    </w:p>
    <w:p w14:paraId="5CF75C0C" w14:textId="189314E6" w:rsidR="002A569B" w:rsidRDefault="002A569B" w:rsidP="00B169DC">
      <w:pPr>
        <w:pStyle w:val="NoSpacing"/>
        <w:rPr>
          <w:iCs/>
          <w:color w:val="00B050"/>
          <w:sz w:val="24"/>
          <w:szCs w:val="24"/>
        </w:rPr>
      </w:pPr>
    </w:p>
    <w:p w14:paraId="3F8C8F9C" w14:textId="3A087D2B" w:rsidR="002A569B" w:rsidRDefault="002A569B" w:rsidP="002A569B">
      <w:pPr>
        <w:pStyle w:val="NoSpacing"/>
        <w:rPr>
          <w:iCs/>
          <w:color w:val="00B050"/>
          <w:sz w:val="24"/>
          <w:szCs w:val="24"/>
        </w:rPr>
      </w:pPr>
      <w:r>
        <w:rPr>
          <w:iCs/>
          <w:color w:val="00B050"/>
          <w:sz w:val="24"/>
          <w:szCs w:val="24"/>
        </w:rPr>
        <w:t xml:space="preserve">April 3: Draft of initial components of small group report due, </w:t>
      </w:r>
      <w:r w:rsidRPr="0050653F">
        <w:rPr>
          <w:iCs/>
          <w:color w:val="00B050"/>
          <w:sz w:val="24"/>
          <w:szCs w:val="24"/>
        </w:rPr>
        <w:t xml:space="preserve">in Word or </w:t>
      </w:r>
      <w:r>
        <w:rPr>
          <w:iCs/>
          <w:color w:val="00B050"/>
          <w:sz w:val="24"/>
          <w:szCs w:val="24"/>
        </w:rPr>
        <w:t>PDF</w:t>
      </w:r>
      <w:r w:rsidRPr="0050653F">
        <w:rPr>
          <w:iCs/>
          <w:color w:val="00B050"/>
          <w:sz w:val="24"/>
          <w:szCs w:val="24"/>
        </w:rPr>
        <w:t>, on Canvas website, by 11:59 p.m. EST.</w:t>
      </w:r>
    </w:p>
    <w:p w14:paraId="5D957B8B" w14:textId="0E6E17B6" w:rsidR="002A569B" w:rsidRPr="0050653F" w:rsidRDefault="002A569B" w:rsidP="00B169DC">
      <w:pPr>
        <w:pStyle w:val="NoSpacing"/>
        <w:rPr>
          <w:iCs/>
          <w:color w:val="00B050"/>
          <w:sz w:val="24"/>
          <w:szCs w:val="24"/>
        </w:rPr>
      </w:pPr>
    </w:p>
    <w:p w14:paraId="629F9EE0" w14:textId="77777777" w:rsidR="00B169DC" w:rsidRPr="0050653F" w:rsidRDefault="00B169DC" w:rsidP="00B169DC">
      <w:pPr>
        <w:pStyle w:val="NoSpacing"/>
        <w:rPr>
          <w:iCs/>
          <w:color w:val="00B050"/>
          <w:sz w:val="24"/>
          <w:szCs w:val="24"/>
        </w:rPr>
      </w:pPr>
    </w:p>
    <w:p w14:paraId="2B78B653" w14:textId="77777777" w:rsidR="00014799" w:rsidRPr="00CA7C0C" w:rsidRDefault="00014799" w:rsidP="005F4545">
      <w:pPr>
        <w:pStyle w:val="NoSpacing"/>
        <w:rPr>
          <w:i/>
          <w:sz w:val="24"/>
          <w:szCs w:val="24"/>
        </w:rPr>
      </w:pPr>
    </w:p>
    <w:p w14:paraId="21D23103" w14:textId="7C694494" w:rsidR="002771B1" w:rsidRPr="00CA7C0C" w:rsidRDefault="002771B1" w:rsidP="002771B1">
      <w:pPr>
        <w:pStyle w:val="NoSpacing"/>
        <w:rPr>
          <w:i/>
          <w:color w:val="000000" w:themeColor="text1"/>
          <w:sz w:val="24"/>
          <w:szCs w:val="24"/>
        </w:rPr>
      </w:pPr>
      <w:r w:rsidRPr="00CA7C0C">
        <w:rPr>
          <w:i/>
          <w:color w:val="000000" w:themeColor="text1"/>
          <w:sz w:val="24"/>
          <w:szCs w:val="24"/>
        </w:rPr>
        <w:t xml:space="preserve">April </w:t>
      </w:r>
      <w:r w:rsidR="0050653F">
        <w:rPr>
          <w:i/>
          <w:color w:val="000000" w:themeColor="text1"/>
          <w:sz w:val="24"/>
          <w:szCs w:val="24"/>
        </w:rPr>
        <w:t>4</w:t>
      </w:r>
      <w:r w:rsidRPr="00CA7C0C">
        <w:rPr>
          <w:i/>
          <w:color w:val="000000" w:themeColor="text1"/>
          <w:sz w:val="24"/>
          <w:szCs w:val="24"/>
        </w:rPr>
        <w:t>: Race and religion</w:t>
      </w:r>
    </w:p>
    <w:p w14:paraId="600250EE" w14:textId="69A42755" w:rsidR="002771B1" w:rsidRPr="00CA7C0C" w:rsidRDefault="002771B1" w:rsidP="002771B1">
      <w:pPr>
        <w:pStyle w:val="Heading1"/>
        <w:shd w:val="clear" w:color="auto" w:fill="FFFFFF"/>
        <w:spacing w:line="310" w:lineRule="atLeast"/>
        <w:ind w:left="720"/>
        <w:textAlignment w:val="baseline"/>
        <w:rPr>
          <w:b w:val="0"/>
          <w:bCs w:val="0"/>
          <w:color w:val="333333"/>
        </w:rPr>
      </w:pPr>
      <w:r w:rsidRPr="00CA7C0C">
        <w:rPr>
          <w:b w:val="0"/>
          <w:bCs w:val="0"/>
          <w:color w:val="333333"/>
        </w:rPr>
        <w:t xml:space="preserve">Karam Dana et al., 2017. “The Political Incorporation of Muslims in the United States: The Mobilizing Role of Religiosity in Islam,” </w:t>
      </w:r>
      <w:r w:rsidRPr="00CA7C0C">
        <w:rPr>
          <w:b w:val="0"/>
          <w:bCs w:val="0"/>
          <w:i/>
          <w:iCs/>
          <w:color w:val="333333"/>
        </w:rPr>
        <w:t>Journal of Race, Ethnicity, and Politic</w:t>
      </w:r>
      <w:r w:rsidRPr="00CA7C0C">
        <w:rPr>
          <w:b w:val="0"/>
          <w:bCs w:val="0"/>
          <w:color w:val="333333"/>
        </w:rPr>
        <w:t>s: 170-200.</w:t>
      </w:r>
    </w:p>
    <w:p w14:paraId="5985DC9E" w14:textId="7F6D7316" w:rsidR="002771B1" w:rsidRPr="00CA7C0C" w:rsidRDefault="002771B1" w:rsidP="002771B1">
      <w:pPr>
        <w:pStyle w:val="Heading1"/>
        <w:shd w:val="clear" w:color="auto" w:fill="FFFFFF"/>
        <w:spacing w:line="310" w:lineRule="atLeast"/>
        <w:ind w:left="720"/>
        <w:textAlignment w:val="baseline"/>
        <w:rPr>
          <w:b w:val="0"/>
          <w:bCs w:val="0"/>
          <w:color w:val="333333"/>
        </w:rPr>
      </w:pPr>
    </w:p>
    <w:p w14:paraId="3ADB78E0" w14:textId="69D61A6A" w:rsidR="002771B1" w:rsidRPr="00CA7C0C" w:rsidRDefault="002771B1" w:rsidP="002771B1">
      <w:pPr>
        <w:pStyle w:val="Heading1"/>
        <w:ind w:left="720"/>
        <w:rPr>
          <w:b w:val="0"/>
          <w:bCs w:val="0"/>
          <w:i/>
          <w:iCs/>
          <w:color w:val="000000" w:themeColor="text1"/>
        </w:rPr>
      </w:pPr>
      <w:r w:rsidRPr="00CA7C0C">
        <w:rPr>
          <w:b w:val="0"/>
          <w:bCs w:val="0"/>
          <w:color w:val="000000" w:themeColor="text1"/>
        </w:rPr>
        <w:t xml:space="preserve">John </w:t>
      </w:r>
      <w:proofErr w:type="spellStart"/>
      <w:r w:rsidRPr="00CA7C0C">
        <w:rPr>
          <w:b w:val="0"/>
          <w:bCs w:val="0"/>
          <w:color w:val="000000" w:themeColor="text1"/>
        </w:rPr>
        <w:t>Fea</w:t>
      </w:r>
      <w:proofErr w:type="spellEnd"/>
      <w:r w:rsidRPr="00CA7C0C">
        <w:rPr>
          <w:b w:val="0"/>
          <w:bCs w:val="0"/>
          <w:color w:val="000000" w:themeColor="text1"/>
        </w:rPr>
        <w:t xml:space="preserve"> et al., 2018. “Evangelicalism and Politics,” </w:t>
      </w:r>
      <w:r w:rsidRPr="00CA7C0C">
        <w:rPr>
          <w:b w:val="0"/>
          <w:bCs w:val="0"/>
          <w:i/>
          <w:iCs/>
          <w:color w:val="000000" w:themeColor="text1"/>
        </w:rPr>
        <w:t>The American Historian</w:t>
      </w:r>
    </w:p>
    <w:p w14:paraId="24E4FD18" w14:textId="78BF8FBE" w:rsidR="002771B1" w:rsidRPr="00CA7C0C" w:rsidRDefault="002771B1" w:rsidP="002771B1">
      <w:pPr>
        <w:pStyle w:val="Heading1"/>
        <w:shd w:val="clear" w:color="auto" w:fill="FFFFFF"/>
        <w:spacing w:line="310" w:lineRule="atLeast"/>
        <w:ind w:left="720"/>
        <w:textAlignment w:val="baseline"/>
        <w:rPr>
          <w:b w:val="0"/>
          <w:bCs w:val="0"/>
          <w:color w:val="333333"/>
        </w:rPr>
      </w:pPr>
      <w:r w:rsidRPr="00CA7C0C">
        <w:rPr>
          <w:b w:val="0"/>
          <w:bCs w:val="0"/>
          <w:color w:val="333333"/>
        </w:rPr>
        <w:t>https://www.oah.org/tah/issues/2018/november/evangelicalism-and-politics/</w:t>
      </w:r>
    </w:p>
    <w:p w14:paraId="7CADA6FD" w14:textId="77777777" w:rsidR="002771B1" w:rsidRPr="00CA7C0C" w:rsidRDefault="002771B1" w:rsidP="002771B1">
      <w:pPr>
        <w:pStyle w:val="NoSpacing"/>
        <w:rPr>
          <w:i/>
          <w:color w:val="215868" w:themeColor="accent5" w:themeShade="80"/>
          <w:sz w:val="24"/>
          <w:szCs w:val="24"/>
        </w:rPr>
      </w:pPr>
    </w:p>
    <w:p w14:paraId="17AEFA3D" w14:textId="77777777" w:rsidR="002771B1" w:rsidRPr="00CA7C0C" w:rsidRDefault="002771B1" w:rsidP="002771B1">
      <w:pPr>
        <w:pStyle w:val="NoSpacing"/>
        <w:rPr>
          <w:i/>
          <w:sz w:val="24"/>
          <w:szCs w:val="24"/>
        </w:rPr>
      </w:pPr>
    </w:p>
    <w:p w14:paraId="3C28BF95" w14:textId="77777777" w:rsidR="00DB66C4" w:rsidRPr="00CA7C0C" w:rsidRDefault="00DB66C4" w:rsidP="005F4545">
      <w:pPr>
        <w:pStyle w:val="NoSpacing"/>
        <w:rPr>
          <w:b/>
          <w:bCs/>
          <w:smallCaps/>
          <w:color w:val="31849B" w:themeColor="accent5" w:themeShade="BF"/>
          <w:sz w:val="24"/>
          <w:szCs w:val="24"/>
        </w:rPr>
      </w:pPr>
    </w:p>
    <w:p w14:paraId="3A4CBBC3" w14:textId="024A7E9D" w:rsidR="00014799" w:rsidRPr="00CA7C0C" w:rsidRDefault="00154012" w:rsidP="005F4545">
      <w:pPr>
        <w:pStyle w:val="NoSpacing"/>
        <w:rPr>
          <w:b/>
          <w:bCs/>
          <w:color w:val="31849B" w:themeColor="accent5" w:themeShade="BF"/>
          <w:sz w:val="24"/>
          <w:szCs w:val="24"/>
        </w:rPr>
      </w:pPr>
      <w:r w:rsidRPr="00CA7C0C">
        <w:rPr>
          <w:b/>
          <w:bCs/>
          <w:smallCaps/>
          <w:color w:val="31849B" w:themeColor="accent5" w:themeShade="BF"/>
          <w:sz w:val="24"/>
          <w:szCs w:val="24"/>
        </w:rPr>
        <w:t xml:space="preserve">V. Policy issues </w:t>
      </w:r>
    </w:p>
    <w:p w14:paraId="2CCBFCE3" w14:textId="77777777" w:rsidR="00014799" w:rsidRPr="00CA7C0C" w:rsidRDefault="00014799" w:rsidP="005F4545">
      <w:pPr>
        <w:pStyle w:val="NoSpacing"/>
        <w:rPr>
          <w:b/>
          <w:sz w:val="24"/>
          <w:szCs w:val="24"/>
        </w:rPr>
      </w:pPr>
    </w:p>
    <w:p w14:paraId="7C18D822" w14:textId="4DF281E9" w:rsidR="00014799" w:rsidRPr="00CA7C0C" w:rsidRDefault="00435FA7" w:rsidP="002771B1">
      <w:pPr>
        <w:pStyle w:val="NoSpacing"/>
        <w:rPr>
          <w:i/>
          <w:sz w:val="24"/>
          <w:szCs w:val="24"/>
        </w:rPr>
      </w:pPr>
      <w:r w:rsidRPr="00CA7C0C">
        <w:rPr>
          <w:i/>
          <w:sz w:val="24"/>
          <w:szCs w:val="24"/>
        </w:rPr>
        <w:lastRenderedPageBreak/>
        <w:t xml:space="preserve">April </w:t>
      </w:r>
      <w:r w:rsidR="0050653F">
        <w:rPr>
          <w:i/>
          <w:sz w:val="24"/>
          <w:szCs w:val="24"/>
        </w:rPr>
        <w:t>6</w:t>
      </w:r>
      <w:r w:rsidRPr="00CA7C0C">
        <w:rPr>
          <w:i/>
          <w:sz w:val="24"/>
          <w:szCs w:val="24"/>
        </w:rPr>
        <w:t>: Affirmative action</w:t>
      </w:r>
    </w:p>
    <w:p w14:paraId="03A6736C" w14:textId="4D5932A0" w:rsidR="00014799" w:rsidRPr="00CA7C0C" w:rsidRDefault="00CC1734" w:rsidP="0088009E">
      <w:pPr>
        <w:pStyle w:val="NoSpacing"/>
        <w:ind w:left="720"/>
        <w:rPr>
          <w:iCs/>
          <w:sz w:val="24"/>
          <w:szCs w:val="24"/>
        </w:rPr>
      </w:pPr>
      <w:r w:rsidRPr="00CA7C0C">
        <w:rPr>
          <w:i/>
          <w:sz w:val="24"/>
          <w:szCs w:val="24"/>
        </w:rPr>
        <w:t>Students for Fair Admissions Inc. v. President and Fellows of Harvard College</w:t>
      </w:r>
      <w:r w:rsidRPr="00CA7C0C">
        <w:rPr>
          <w:iCs/>
          <w:sz w:val="24"/>
          <w:szCs w:val="24"/>
        </w:rPr>
        <w:t xml:space="preserve">, On Petition for a Writ of Certiorari. . . </w:t>
      </w:r>
    </w:p>
    <w:p w14:paraId="71F80D52" w14:textId="716F4203" w:rsidR="00CC1734" w:rsidRPr="00CA7C0C" w:rsidRDefault="00CC1734" w:rsidP="0088009E">
      <w:pPr>
        <w:pStyle w:val="NoSpacing"/>
        <w:ind w:left="720"/>
        <w:rPr>
          <w:iCs/>
          <w:sz w:val="24"/>
          <w:szCs w:val="24"/>
        </w:rPr>
      </w:pPr>
      <w:r w:rsidRPr="00CA7C0C">
        <w:rPr>
          <w:iCs/>
          <w:sz w:val="24"/>
          <w:szCs w:val="24"/>
        </w:rPr>
        <w:t>Focus on Introduction, Statement of the Case, The Court should grant certiorari</w:t>
      </w:r>
      <w:r w:rsidR="001A0E84" w:rsidRPr="00CA7C0C">
        <w:rPr>
          <w:iCs/>
          <w:sz w:val="24"/>
          <w:szCs w:val="24"/>
        </w:rPr>
        <w:t>. . .</w:t>
      </w:r>
    </w:p>
    <w:p w14:paraId="5B389E3B" w14:textId="40DF4D31" w:rsidR="00CC1734" w:rsidRPr="00CA7C0C" w:rsidRDefault="00000000" w:rsidP="0088009E">
      <w:pPr>
        <w:pStyle w:val="NoSpacing"/>
        <w:ind w:left="720"/>
        <w:rPr>
          <w:iCs/>
          <w:sz w:val="24"/>
          <w:szCs w:val="24"/>
        </w:rPr>
      </w:pPr>
      <w:hyperlink r:id="rId40" w:history="1">
        <w:r w:rsidR="0050653F" w:rsidRPr="008F7749">
          <w:rPr>
            <w:rStyle w:val="Hyperlink"/>
            <w:iCs/>
            <w:sz w:val="24"/>
            <w:szCs w:val="24"/>
          </w:rPr>
          <w:t>https://www.supremecourt.gov/DocketPDF/20/20-1199/169941/20210225095525027_Harvard%20Cert%20Petn%20Feb%2025.pdf</w:t>
        </w:r>
      </w:hyperlink>
    </w:p>
    <w:p w14:paraId="78C30550" w14:textId="6CAFCEC9" w:rsidR="00CC1734" w:rsidRPr="00CA7C0C" w:rsidRDefault="00CC1734" w:rsidP="0088009E">
      <w:pPr>
        <w:pStyle w:val="NoSpacing"/>
        <w:ind w:left="720"/>
        <w:rPr>
          <w:iCs/>
          <w:sz w:val="24"/>
          <w:szCs w:val="24"/>
        </w:rPr>
      </w:pPr>
    </w:p>
    <w:p w14:paraId="2F9CF79F" w14:textId="5C975870" w:rsidR="00CC1734" w:rsidRPr="00CA7C0C" w:rsidRDefault="00CC1734" w:rsidP="0088009E">
      <w:pPr>
        <w:pStyle w:val="NoSpacing"/>
        <w:ind w:left="720"/>
        <w:rPr>
          <w:iCs/>
          <w:sz w:val="24"/>
          <w:szCs w:val="24"/>
        </w:rPr>
      </w:pPr>
      <w:r w:rsidRPr="00CA7C0C">
        <w:rPr>
          <w:i/>
          <w:sz w:val="24"/>
          <w:szCs w:val="24"/>
        </w:rPr>
        <w:t>Students for Fair Admissions Inc. v. President and Fellows of Harvard College</w:t>
      </w:r>
      <w:r w:rsidRPr="00CA7C0C">
        <w:rPr>
          <w:iCs/>
          <w:sz w:val="24"/>
          <w:szCs w:val="24"/>
        </w:rPr>
        <w:t xml:space="preserve">, On Petition for a Writ of Certiorari </w:t>
      </w:r>
      <w:proofErr w:type="gramStart"/>
      <w:r w:rsidRPr="00CA7C0C">
        <w:rPr>
          <w:iCs/>
          <w:sz w:val="24"/>
          <w:szCs w:val="24"/>
        </w:rPr>
        <w:t>. . . .Brief</w:t>
      </w:r>
      <w:proofErr w:type="gramEnd"/>
      <w:r w:rsidRPr="00CA7C0C">
        <w:rPr>
          <w:iCs/>
          <w:sz w:val="24"/>
          <w:szCs w:val="24"/>
        </w:rPr>
        <w:t xml:space="preserve"> in Opposition. </w:t>
      </w:r>
    </w:p>
    <w:p w14:paraId="6D44F9F4" w14:textId="429458DA" w:rsidR="0050653F" w:rsidRDefault="00000000" w:rsidP="006172D0">
      <w:pPr>
        <w:pStyle w:val="NoSpacing"/>
        <w:ind w:left="720"/>
        <w:rPr>
          <w:i/>
          <w:sz w:val="24"/>
          <w:szCs w:val="24"/>
        </w:rPr>
      </w:pPr>
      <w:hyperlink r:id="rId41" w:history="1">
        <w:r w:rsidR="0050653F" w:rsidRPr="008F7749">
          <w:rPr>
            <w:rStyle w:val="Hyperlink"/>
            <w:i/>
            <w:sz w:val="24"/>
            <w:szCs w:val="24"/>
          </w:rPr>
          <w:t>https://admissionscase.harvard.edu/files/adm-case/files/legal_-_filing_-_210517_-_harvard_-_20-1199_brief_in_opposition_002.pdf</w:t>
        </w:r>
      </w:hyperlink>
    </w:p>
    <w:p w14:paraId="50217C6F" w14:textId="77777777" w:rsidR="006172D0" w:rsidRDefault="006172D0" w:rsidP="006172D0">
      <w:pPr>
        <w:pStyle w:val="NoSpacing"/>
        <w:ind w:left="720"/>
        <w:rPr>
          <w:i/>
          <w:sz w:val="24"/>
          <w:szCs w:val="24"/>
        </w:rPr>
      </w:pPr>
    </w:p>
    <w:p w14:paraId="5501076C" w14:textId="77777777" w:rsidR="0050653F" w:rsidRDefault="0050653F" w:rsidP="005F4545">
      <w:pPr>
        <w:pStyle w:val="NoSpacing"/>
        <w:rPr>
          <w:i/>
          <w:sz w:val="24"/>
          <w:szCs w:val="24"/>
        </w:rPr>
      </w:pPr>
    </w:p>
    <w:p w14:paraId="4DC36607" w14:textId="0A360240" w:rsidR="00014799" w:rsidRPr="00CA7C0C" w:rsidRDefault="00435FA7" w:rsidP="005F4545">
      <w:pPr>
        <w:pStyle w:val="NoSpacing"/>
        <w:rPr>
          <w:i/>
          <w:sz w:val="24"/>
          <w:szCs w:val="24"/>
        </w:rPr>
      </w:pPr>
      <w:r w:rsidRPr="00CA7C0C">
        <w:rPr>
          <w:i/>
          <w:sz w:val="24"/>
          <w:szCs w:val="24"/>
        </w:rPr>
        <w:t xml:space="preserve">April </w:t>
      </w:r>
      <w:r w:rsidR="00154012" w:rsidRPr="00CA7C0C">
        <w:rPr>
          <w:i/>
          <w:sz w:val="24"/>
          <w:szCs w:val="24"/>
        </w:rPr>
        <w:t>1</w:t>
      </w:r>
      <w:r w:rsidR="0050653F">
        <w:rPr>
          <w:i/>
          <w:sz w:val="24"/>
          <w:szCs w:val="24"/>
        </w:rPr>
        <w:t>1</w:t>
      </w:r>
      <w:r w:rsidRPr="00CA7C0C">
        <w:rPr>
          <w:i/>
          <w:sz w:val="24"/>
          <w:szCs w:val="24"/>
        </w:rPr>
        <w:t xml:space="preserve"> and 1</w:t>
      </w:r>
      <w:r w:rsidR="0050653F">
        <w:rPr>
          <w:i/>
          <w:sz w:val="24"/>
          <w:szCs w:val="24"/>
        </w:rPr>
        <w:t>3</w:t>
      </w:r>
      <w:r w:rsidRPr="00CA7C0C">
        <w:rPr>
          <w:i/>
          <w:sz w:val="24"/>
          <w:szCs w:val="24"/>
        </w:rPr>
        <w:t>: Policing and incarceration</w:t>
      </w:r>
    </w:p>
    <w:p w14:paraId="6A7DDFD7" w14:textId="77777777" w:rsidR="00014799" w:rsidRPr="00CA7C0C" w:rsidRDefault="00435FA7" w:rsidP="00682535">
      <w:pPr>
        <w:pStyle w:val="NoSpacing"/>
        <w:ind w:left="720"/>
        <w:rPr>
          <w:i/>
          <w:sz w:val="24"/>
          <w:szCs w:val="24"/>
        </w:rPr>
      </w:pPr>
      <w:r w:rsidRPr="00CA7C0C">
        <w:rPr>
          <w:sz w:val="24"/>
          <w:szCs w:val="24"/>
        </w:rPr>
        <w:t>Danielle Allen</w:t>
      </w:r>
      <w:r w:rsidRPr="00CA7C0C">
        <w:rPr>
          <w:i/>
          <w:sz w:val="24"/>
          <w:szCs w:val="24"/>
        </w:rPr>
        <w:t xml:space="preserve">, </w:t>
      </w:r>
      <w:proofErr w:type="spellStart"/>
      <w:r w:rsidRPr="00CA7C0C">
        <w:rPr>
          <w:i/>
          <w:sz w:val="24"/>
          <w:szCs w:val="24"/>
        </w:rPr>
        <w:t>Cuz</w:t>
      </w:r>
      <w:proofErr w:type="spellEnd"/>
      <w:r w:rsidRPr="00CA7C0C">
        <w:rPr>
          <w:i/>
          <w:sz w:val="24"/>
          <w:szCs w:val="24"/>
        </w:rPr>
        <w:t>: The Life and Times of Michael A</w:t>
      </w:r>
    </w:p>
    <w:p w14:paraId="7A012739" w14:textId="77777777" w:rsidR="00014799" w:rsidRPr="00CA7C0C" w:rsidRDefault="00014799" w:rsidP="00682535">
      <w:pPr>
        <w:pStyle w:val="NoSpacing"/>
        <w:ind w:left="720"/>
        <w:rPr>
          <w:i/>
          <w:sz w:val="24"/>
          <w:szCs w:val="24"/>
        </w:rPr>
      </w:pPr>
    </w:p>
    <w:p w14:paraId="194ABA08" w14:textId="5D104271" w:rsidR="00014799" w:rsidRPr="00CA7C0C" w:rsidRDefault="003F44A6" w:rsidP="00682535">
      <w:pPr>
        <w:pStyle w:val="NoSpacing"/>
        <w:ind w:left="720"/>
        <w:rPr>
          <w:sz w:val="24"/>
          <w:szCs w:val="24"/>
        </w:rPr>
      </w:pPr>
      <w:r w:rsidRPr="00CA7C0C">
        <w:rPr>
          <w:sz w:val="24"/>
          <w:szCs w:val="24"/>
        </w:rPr>
        <w:t xml:space="preserve">Rebecca Goldstein, “Senior Citizens as a Pro-Police Interest Group,” </w:t>
      </w:r>
      <w:r w:rsidRPr="00CA7C0C">
        <w:rPr>
          <w:i/>
          <w:iCs/>
          <w:sz w:val="24"/>
          <w:szCs w:val="24"/>
        </w:rPr>
        <w:t xml:space="preserve">Journal of Political Institutions and Political Economy, </w:t>
      </w:r>
      <w:r w:rsidRPr="00CA7C0C">
        <w:rPr>
          <w:sz w:val="24"/>
          <w:szCs w:val="24"/>
        </w:rPr>
        <w:t>2021.</w:t>
      </w:r>
    </w:p>
    <w:p w14:paraId="5D0FBCE5" w14:textId="30B25F3F" w:rsidR="003F44A6" w:rsidRPr="00CA7C0C" w:rsidRDefault="003F44A6" w:rsidP="00682535">
      <w:pPr>
        <w:pStyle w:val="NoSpacing"/>
        <w:ind w:left="720"/>
        <w:rPr>
          <w:sz w:val="24"/>
          <w:szCs w:val="24"/>
        </w:rPr>
      </w:pPr>
      <w:r w:rsidRPr="00CA7C0C">
        <w:rPr>
          <w:sz w:val="24"/>
          <w:szCs w:val="24"/>
        </w:rPr>
        <w:t>Focus on Introduction, Results through p. 11, Discussion and Conclusion</w:t>
      </w:r>
    </w:p>
    <w:p w14:paraId="62CF965A" w14:textId="77777777" w:rsidR="00014799" w:rsidRPr="00CA7C0C" w:rsidRDefault="00014799" w:rsidP="005F4545">
      <w:pPr>
        <w:pStyle w:val="NoSpacing"/>
        <w:rPr>
          <w:sz w:val="24"/>
          <w:szCs w:val="24"/>
        </w:rPr>
      </w:pPr>
    </w:p>
    <w:p w14:paraId="50C7E58B" w14:textId="77777777" w:rsidR="00014799" w:rsidRPr="00CA7C0C" w:rsidRDefault="00014799" w:rsidP="005F4545">
      <w:pPr>
        <w:pStyle w:val="NoSpacing"/>
        <w:rPr>
          <w:sz w:val="24"/>
          <w:szCs w:val="24"/>
        </w:rPr>
      </w:pPr>
    </w:p>
    <w:p w14:paraId="573BA799" w14:textId="51710B58" w:rsidR="00014799" w:rsidRPr="00CA7C0C" w:rsidRDefault="00435FA7" w:rsidP="005F4545">
      <w:pPr>
        <w:pStyle w:val="NoSpacing"/>
        <w:rPr>
          <w:i/>
          <w:sz w:val="24"/>
          <w:szCs w:val="24"/>
        </w:rPr>
      </w:pPr>
      <w:r w:rsidRPr="00CA7C0C">
        <w:rPr>
          <w:i/>
          <w:sz w:val="24"/>
          <w:szCs w:val="24"/>
        </w:rPr>
        <w:t xml:space="preserve">April </w:t>
      </w:r>
      <w:r w:rsidR="00154012" w:rsidRPr="00CA7C0C">
        <w:rPr>
          <w:i/>
          <w:sz w:val="24"/>
          <w:szCs w:val="24"/>
        </w:rPr>
        <w:t>1</w:t>
      </w:r>
      <w:r w:rsidR="0050653F">
        <w:rPr>
          <w:i/>
          <w:sz w:val="24"/>
          <w:szCs w:val="24"/>
        </w:rPr>
        <w:t>8</w:t>
      </w:r>
      <w:r w:rsidRPr="00CA7C0C">
        <w:rPr>
          <w:i/>
          <w:sz w:val="24"/>
          <w:szCs w:val="24"/>
        </w:rPr>
        <w:t xml:space="preserve"> and 2</w:t>
      </w:r>
      <w:r w:rsidR="0050653F">
        <w:rPr>
          <w:i/>
          <w:sz w:val="24"/>
          <w:szCs w:val="24"/>
        </w:rPr>
        <w:t>0</w:t>
      </w:r>
      <w:r w:rsidRPr="00CA7C0C">
        <w:rPr>
          <w:i/>
          <w:sz w:val="24"/>
          <w:szCs w:val="24"/>
        </w:rPr>
        <w:t>: Genomic science in law and medicine</w:t>
      </w:r>
    </w:p>
    <w:p w14:paraId="69513930" w14:textId="77777777" w:rsidR="00014799" w:rsidRPr="00CA7C0C" w:rsidRDefault="00435FA7" w:rsidP="00682535">
      <w:pPr>
        <w:pStyle w:val="NoSpacing"/>
        <w:ind w:left="720"/>
        <w:rPr>
          <w:sz w:val="24"/>
          <w:szCs w:val="24"/>
        </w:rPr>
      </w:pPr>
      <w:r w:rsidRPr="00CA7C0C">
        <w:rPr>
          <w:sz w:val="24"/>
          <w:szCs w:val="24"/>
        </w:rPr>
        <w:t xml:space="preserve">Neil </w:t>
      </w:r>
      <w:proofErr w:type="spellStart"/>
      <w:r w:rsidRPr="00CA7C0C">
        <w:rPr>
          <w:sz w:val="24"/>
          <w:szCs w:val="24"/>
        </w:rPr>
        <w:t>Risch</w:t>
      </w:r>
      <w:proofErr w:type="spellEnd"/>
      <w:r w:rsidRPr="00CA7C0C">
        <w:rPr>
          <w:sz w:val="24"/>
          <w:szCs w:val="24"/>
        </w:rPr>
        <w:t xml:space="preserve"> et al. “Categorization of Humans in Biomedical Research: Genes, Race, and Disease.” </w:t>
      </w:r>
      <w:r w:rsidRPr="00CA7C0C">
        <w:rPr>
          <w:i/>
          <w:sz w:val="24"/>
          <w:szCs w:val="24"/>
        </w:rPr>
        <w:t xml:space="preserve">Genome Biology </w:t>
      </w:r>
      <w:r w:rsidRPr="00CA7C0C">
        <w:rPr>
          <w:sz w:val="24"/>
          <w:szCs w:val="24"/>
        </w:rPr>
        <w:t>3 (7), 2002: 1-12.</w:t>
      </w:r>
    </w:p>
    <w:p w14:paraId="6C0BCAB0" w14:textId="77777777" w:rsidR="00014799" w:rsidRPr="00CA7C0C" w:rsidRDefault="00014799" w:rsidP="00682535">
      <w:pPr>
        <w:pStyle w:val="NoSpacing"/>
        <w:ind w:left="720"/>
        <w:rPr>
          <w:sz w:val="24"/>
          <w:szCs w:val="24"/>
        </w:rPr>
      </w:pPr>
    </w:p>
    <w:p w14:paraId="1B6BC37E" w14:textId="77777777" w:rsidR="00014799" w:rsidRPr="00CA7C0C" w:rsidRDefault="00435FA7" w:rsidP="00682535">
      <w:pPr>
        <w:pStyle w:val="NoSpacing"/>
        <w:ind w:left="720"/>
        <w:rPr>
          <w:sz w:val="24"/>
          <w:szCs w:val="24"/>
        </w:rPr>
      </w:pPr>
      <w:r w:rsidRPr="00CA7C0C">
        <w:rPr>
          <w:sz w:val="24"/>
          <w:szCs w:val="24"/>
        </w:rPr>
        <w:t xml:space="preserve">Jonathan Kahn, “Race in a Bottle,” </w:t>
      </w:r>
      <w:r w:rsidRPr="00CA7C0C">
        <w:rPr>
          <w:i/>
          <w:sz w:val="24"/>
          <w:szCs w:val="24"/>
        </w:rPr>
        <w:t>Scientific American</w:t>
      </w:r>
      <w:r w:rsidRPr="00CA7C0C">
        <w:rPr>
          <w:sz w:val="24"/>
          <w:szCs w:val="24"/>
        </w:rPr>
        <w:t>, August 2007, pp. 40-45</w:t>
      </w:r>
    </w:p>
    <w:p w14:paraId="10376E80" w14:textId="77777777" w:rsidR="00014799" w:rsidRPr="00CA7C0C" w:rsidRDefault="00014799" w:rsidP="00682535">
      <w:pPr>
        <w:pStyle w:val="NoSpacing"/>
        <w:ind w:left="720"/>
        <w:rPr>
          <w:sz w:val="24"/>
          <w:szCs w:val="24"/>
        </w:rPr>
      </w:pPr>
    </w:p>
    <w:p w14:paraId="3996E10B" w14:textId="542258D9" w:rsidR="00014799" w:rsidRPr="00CA7C0C" w:rsidRDefault="00435FA7" w:rsidP="00682535">
      <w:pPr>
        <w:pStyle w:val="NoSpacing"/>
        <w:ind w:left="720"/>
        <w:rPr>
          <w:sz w:val="24"/>
          <w:szCs w:val="24"/>
        </w:rPr>
      </w:pPr>
      <w:r w:rsidRPr="00CA7C0C">
        <w:rPr>
          <w:sz w:val="24"/>
          <w:szCs w:val="24"/>
        </w:rPr>
        <w:t xml:space="preserve">Dorothy Roberts, </w:t>
      </w:r>
      <w:r w:rsidRPr="00CA7C0C">
        <w:rPr>
          <w:i/>
          <w:sz w:val="24"/>
          <w:szCs w:val="24"/>
        </w:rPr>
        <w:t xml:space="preserve">Fatal Invention: How Science, Politics, and Big Business Re-create Race in the Twenty-first Century, </w:t>
      </w:r>
      <w:r w:rsidRPr="00CA7C0C">
        <w:rPr>
          <w:sz w:val="24"/>
          <w:szCs w:val="24"/>
        </w:rPr>
        <w:t xml:space="preserve">The New Press, 2012, </w:t>
      </w:r>
      <w:proofErr w:type="spellStart"/>
      <w:r w:rsidRPr="00CA7C0C">
        <w:rPr>
          <w:sz w:val="24"/>
          <w:szCs w:val="24"/>
        </w:rPr>
        <w:t>chs</w:t>
      </w:r>
      <w:proofErr w:type="spellEnd"/>
      <w:r w:rsidRPr="00CA7C0C">
        <w:rPr>
          <w:sz w:val="24"/>
          <w:szCs w:val="24"/>
        </w:rPr>
        <w:t>.</w:t>
      </w:r>
      <w:r w:rsidR="00682535" w:rsidRPr="00CA7C0C">
        <w:rPr>
          <w:sz w:val="24"/>
          <w:szCs w:val="24"/>
        </w:rPr>
        <w:t xml:space="preserve"> 10 and 12.</w:t>
      </w:r>
    </w:p>
    <w:p w14:paraId="6C4433D7" w14:textId="77777777" w:rsidR="00014799" w:rsidRPr="00CA7C0C" w:rsidRDefault="00014799" w:rsidP="00682535">
      <w:pPr>
        <w:pStyle w:val="NoSpacing"/>
        <w:ind w:left="720"/>
        <w:rPr>
          <w:sz w:val="24"/>
          <w:szCs w:val="24"/>
        </w:rPr>
      </w:pPr>
    </w:p>
    <w:p w14:paraId="0F85BEF0" w14:textId="77777777" w:rsidR="00014799" w:rsidRPr="00CA7C0C" w:rsidRDefault="00435FA7" w:rsidP="00682535">
      <w:pPr>
        <w:pStyle w:val="NoSpacing"/>
        <w:ind w:left="720"/>
        <w:rPr>
          <w:sz w:val="24"/>
          <w:szCs w:val="24"/>
        </w:rPr>
      </w:pPr>
      <w:r w:rsidRPr="00CA7C0C">
        <w:rPr>
          <w:sz w:val="24"/>
          <w:szCs w:val="24"/>
        </w:rPr>
        <w:t xml:space="preserve">D. H. Kaye, “Bioethical Objections to DNA Databases for Law Enforcement: Questions and Answers,” </w:t>
      </w:r>
      <w:r w:rsidRPr="00CA7C0C">
        <w:rPr>
          <w:i/>
          <w:sz w:val="24"/>
          <w:szCs w:val="24"/>
        </w:rPr>
        <w:t>Seton Hall Law Review</w:t>
      </w:r>
      <w:r w:rsidRPr="00CA7C0C">
        <w:rPr>
          <w:sz w:val="24"/>
          <w:szCs w:val="24"/>
        </w:rPr>
        <w:t>, 2001</w:t>
      </w:r>
    </w:p>
    <w:p w14:paraId="18FAAC2C" w14:textId="77777777" w:rsidR="00014799" w:rsidRPr="00CA7C0C" w:rsidRDefault="00014799" w:rsidP="005F4545">
      <w:pPr>
        <w:pStyle w:val="NoSpacing"/>
        <w:rPr>
          <w:sz w:val="24"/>
          <w:szCs w:val="24"/>
        </w:rPr>
      </w:pPr>
    </w:p>
    <w:p w14:paraId="6C5AA113" w14:textId="77777777" w:rsidR="00A909FF" w:rsidRPr="00CA7C0C" w:rsidRDefault="00A909FF" w:rsidP="005F4545">
      <w:pPr>
        <w:pStyle w:val="NoSpacing"/>
        <w:rPr>
          <w:i/>
          <w:sz w:val="24"/>
          <w:szCs w:val="24"/>
        </w:rPr>
      </w:pPr>
    </w:p>
    <w:p w14:paraId="63ABC330" w14:textId="7ECB78F9" w:rsidR="00014799" w:rsidRPr="00CA7C0C" w:rsidRDefault="00435FA7" w:rsidP="005F4545">
      <w:pPr>
        <w:pStyle w:val="NoSpacing"/>
        <w:rPr>
          <w:i/>
          <w:sz w:val="24"/>
          <w:szCs w:val="24"/>
        </w:rPr>
      </w:pPr>
      <w:r w:rsidRPr="00CA7C0C">
        <w:rPr>
          <w:i/>
          <w:sz w:val="24"/>
          <w:szCs w:val="24"/>
        </w:rPr>
        <w:t>April 2</w:t>
      </w:r>
      <w:r w:rsidR="0050653F">
        <w:rPr>
          <w:i/>
          <w:sz w:val="24"/>
          <w:szCs w:val="24"/>
        </w:rPr>
        <w:t>5</w:t>
      </w:r>
      <w:r w:rsidRPr="00CA7C0C">
        <w:rPr>
          <w:i/>
          <w:sz w:val="24"/>
          <w:szCs w:val="24"/>
        </w:rPr>
        <w:t xml:space="preserve">: </w:t>
      </w:r>
      <w:r w:rsidR="00154012" w:rsidRPr="00CA7C0C">
        <w:rPr>
          <w:i/>
          <w:sz w:val="24"/>
          <w:szCs w:val="24"/>
        </w:rPr>
        <w:t xml:space="preserve">Intersectionality, Genetics, and </w:t>
      </w:r>
      <w:r w:rsidRPr="00CA7C0C">
        <w:rPr>
          <w:i/>
          <w:sz w:val="24"/>
          <w:szCs w:val="24"/>
        </w:rPr>
        <w:t>Covid-19</w:t>
      </w:r>
    </w:p>
    <w:p w14:paraId="4F0F4485" w14:textId="7959FB09" w:rsidR="009159A6" w:rsidRPr="00CA7C0C" w:rsidRDefault="009159A6" w:rsidP="00620510">
      <w:pPr>
        <w:pStyle w:val="Heading1"/>
        <w:shd w:val="clear" w:color="auto" w:fill="FCFCFC"/>
        <w:spacing w:after="240"/>
        <w:ind w:left="720"/>
        <w:contextualSpacing/>
        <w:rPr>
          <w:b w:val="0"/>
          <w:bCs w:val="0"/>
          <w:color w:val="333333"/>
        </w:rPr>
      </w:pPr>
      <w:r w:rsidRPr="00CA7C0C">
        <w:rPr>
          <w:b w:val="0"/>
          <w:bCs w:val="0"/>
          <w:color w:val="333333"/>
        </w:rPr>
        <w:t xml:space="preserve">Tamara </w:t>
      </w:r>
      <w:proofErr w:type="spellStart"/>
      <w:r w:rsidRPr="00CA7C0C">
        <w:rPr>
          <w:b w:val="0"/>
          <w:bCs w:val="0"/>
          <w:color w:val="333333"/>
        </w:rPr>
        <w:t>Rushovich</w:t>
      </w:r>
      <w:proofErr w:type="spellEnd"/>
      <w:r w:rsidRPr="00CA7C0C">
        <w:rPr>
          <w:b w:val="0"/>
          <w:bCs w:val="0"/>
          <w:color w:val="333333"/>
        </w:rPr>
        <w:t xml:space="preserve"> et al, 2021. “Sex Disparities in COVID-19 Mortality Vary Across US Racial Groups” </w:t>
      </w:r>
      <w:hyperlink r:id="rId42" w:history="1">
        <w:r w:rsidRPr="00CA7C0C">
          <w:rPr>
            <w:rStyle w:val="Hyperlink"/>
            <w:i/>
            <w:iCs/>
            <w:color w:val="004B83"/>
          </w:rPr>
          <w:t>Journal of General Internal Medicine</w:t>
        </w:r>
      </w:hyperlink>
      <w:r w:rsidRPr="00CA7C0C">
        <w:rPr>
          <w:color w:val="333333"/>
        </w:rPr>
        <w:t> </w:t>
      </w:r>
      <w:r w:rsidRPr="00CA7C0C">
        <w:rPr>
          <w:b w:val="0"/>
          <w:bCs w:val="0"/>
          <w:color w:val="333333"/>
        </w:rPr>
        <w:t>: 1696-1701)</w:t>
      </w:r>
    </w:p>
    <w:p w14:paraId="0C008F4B" w14:textId="09556CAC" w:rsidR="00620510" w:rsidRPr="00CA7C0C" w:rsidRDefault="00620510" w:rsidP="00620510">
      <w:pPr>
        <w:pStyle w:val="Heading1"/>
        <w:shd w:val="clear" w:color="auto" w:fill="FCFCFC"/>
        <w:spacing w:after="240"/>
        <w:ind w:left="720"/>
        <w:contextualSpacing/>
        <w:rPr>
          <w:b w:val="0"/>
          <w:bCs w:val="0"/>
          <w:color w:val="333333"/>
        </w:rPr>
      </w:pPr>
      <w:r w:rsidRPr="00CA7C0C">
        <w:rPr>
          <w:b w:val="0"/>
          <w:bCs w:val="0"/>
          <w:color w:val="333333"/>
        </w:rPr>
        <w:t>https://link.springer.com/article/10.1007/s11606-021-06699-4</w:t>
      </w:r>
    </w:p>
    <w:p w14:paraId="345831B0" w14:textId="2BBFA200" w:rsidR="009159A6" w:rsidRPr="00CA7C0C" w:rsidRDefault="00620510" w:rsidP="00620510">
      <w:pPr>
        <w:pStyle w:val="Heading1"/>
        <w:shd w:val="clear" w:color="auto" w:fill="FCFCFC"/>
        <w:spacing w:after="240"/>
        <w:ind w:left="720"/>
        <w:rPr>
          <w:b w:val="0"/>
          <w:bCs w:val="0"/>
          <w:color w:val="333333"/>
        </w:rPr>
      </w:pPr>
      <w:r w:rsidRPr="00CA7C0C">
        <w:rPr>
          <w:b w:val="0"/>
          <w:bCs w:val="0"/>
          <w:color w:val="333333"/>
        </w:rPr>
        <w:tab/>
      </w:r>
      <w:r w:rsidR="009159A6" w:rsidRPr="00CA7C0C">
        <w:rPr>
          <w:b w:val="0"/>
          <w:bCs w:val="0"/>
          <w:color w:val="333333"/>
        </w:rPr>
        <w:t xml:space="preserve">NOTE: be sure to expand and examine tables 1 and 2. </w:t>
      </w:r>
    </w:p>
    <w:p w14:paraId="4AA90839" w14:textId="77777777" w:rsidR="007249CA" w:rsidRPr="00CA7C0C" w:rsidRDefault="00435FA7" w:rsidP="00154012">
      <w:pPr>
        <w:pStyle w:val="NoSpacing"/>
        <w:ind w:left="720"/>
        <w:rPr>
          <w:color w:val="333333"/>
          <w:sz w:val="24"/>
          <w:szCs w:val="24"/>
        </w:rPr>
      </w:pPr>
      <w:r w:rsidRPr="00CA7C0C">
        <w:rPr>
          <w:sz w:val="24"/>
          <w:szCs w:val="24"/>
        </w:rPr>
        <w:t>Jocelyn Kaiser, “</w:t>
      </w:r>
      <w:r w:rsidRPr="00CA7C0C">
        <w:rPr>
          <w:color w:val="333333"/>
          <w:sz w:val="24"/>
          <w:szCs w:val="24"/>
        </w:rPr>
        <w:t xml:space="preserve">Found: genes that sway the course of the coronavirus,” </w:t>
      </w:r>
      <w:r w:rsidRPr="00CA7C0C">
        <w:rPr>
          <w:i/>
          <w:color w:val="333333"/>
          <w:sz w:val="24"/>
          <w:szCs w:val="24"/>
        </w:rPr>
        <w:t>Science</w:t>
      </w:r>
      <w:r w:rsidRPr="00CA7C0C">
        <w:rPr>
          <w:color w:val="333333"/>
          <w:sz w:val="24"/>
          <w:szCs w:val="24"/>
        </w:rPr>
        <w:t>, Oct. 13, 2020</w:t>
      </w:r>
    </w:p>
    <w:p w14:paraId="5CC2AC13" w14:textId="080BE050" w:rsidR="00014799" w:rsidRPr="00CA7C0C" w:rsidRDefault="00435FA7" w:rsidP="007249CA">
      <w:pPr>
        <w:pStyle w:val="NoSpacing"/>
        <w:ind w:left="720"/>
        <w:rPr>
          <w:sz w:val="24"/>
          <w:szCs w:val="24"/>
        </w:rPr>
      </w:pPr>
      <w:r w:rsidRPr="00CA7C0C">
        <w:rPr>
          <w:color w:val="333333"/>
          <w:sz w:val="24"/>
          <w:szCs w:val="24"/>
        </w:rPr>
        <w:t xml:space="preserve"> </w:t>
      </w:r>
      <w:hyperlink r:id="rId43">
        <w:r w:rsidRPr="00CA7C0C">
          <w:rPr>
            <w:color w:val="0000FF"/>
            <w:sz w:val="24"/>
            <w:szCs w:val="24"/>
            <w:u w:val="single" w:color="0000FF"/>
          </w:rPr>
          <w:t>https://www.sciencemag.org/news/2020/10/found-genes-sway-course-coronavirus</w:t>
        </w:r>
      </w:hyperlink>
    </w:p>
    <w:p w14:paraId="33503F74" w14:textId="77777777" w:rsidR="00014799" w:rsidRPr="00CA7C0C" w:rsidRDefault="00014799" w:rsidP="005F4545">
      <w:pPr>
        <w:pStyle w:val="NoSpacing"/>
        <w:rPr>
          <w:color w:val="7030A0"/>
          <w:sz w:val="24"/>
          <w:szCs w:val="24"/>
        </w:rPr>
      </w:pPr>
    </w:p>
    <w:p w14:paraId="289F03DB" w14:textId="77777777" w:rsidR="00014799" w:rsidRPr="00CA7C0C" w:rsidRDefault="00014799" w:rsidP="005F4545">
      <w:pPr>
        <w:pStyle w:val="NoSpacing"/>
        <w:rPr>
          <w:sz w:val="24"/>
          <w:szCs w:val="24"/>
        </w:rPr>
      </w:pPr>
    </w:p>
    <w:p w14:paraId="7763C3AB" w14:textId="77777777" w:rsidR="00014799" w:rsidRPr="00CA7C0C" w:rsidRDefault="00014799" w:rsidP="005F4545">
      <w:pPr>
        <w:pStyle w:val="NoSpacing"/>
        <w:rPr>
          <w:color w:val="215868" w:themeColor="accent5" w:themeShade="80"/>
          <w:sz w:val="24"/>
          <w:szCs w:val="24"/>
        </w:rPr>
      </w:pPr>
    </w:p>
    <w:p w14:paraId="49567287" w14:textId="5768DDFE" w:rsidR="00014799" w:rsidRPr="0050653F" w:rsidRDefault="00435FA7" w:rsidP="005F4545">
      <w:pPr>
        <w:pStyle w:val="NoSpacing"/>
        <w:rPr>
          <w:iCs/>
          <w:color w:val="00B050"/>
          <w:sz w:val="24"/>
          <w:szCs w:val="24"/>
        </w:rPr>
      </w:pPr>
      <w:r w:rsidRPr="0050653F">
        <w:rPr>
          <w:iCs/>
          <w:color w:val="00B050"/>
          <w:sz w:val="24"/>
          <w:szCs w:val="24"/>
        </w:rPr>
        <w:t xml:space="preserve">April </w:t>
      </w:r>
      <w:r w:rsidR="0050653F" w:rsidRPr="0050653F">
        <w:rPr>
          <w:iCs/>
          <w:color w:val="00B050"/>
          <w:sz w:val="24"/>
          <w:szCs w:val="24"/>
        </w:rPr>
        <w:t>17-25</w:t>
      </w:r>
      <w:r w:rsidRPr="0050653F">
        <w:rPr>
          <w:iCs/>
          <w:color w:val="00B050"/>
          <w:sz w:val="24"/>
          <w:szCs w:val="24"/>
        </w:rPr>
        <w:t>: Group project presentations</w:t>
      </w:r>
      <w:r w:rsidR="00620510" w:rsidRPr="0050653F">
        <w:rPr>
          <w:iCs/>
          <w:color w:val="00B050"/>
          <w:sz w:val="24"/>
          <w:szCs w:val="24"/>
        </w:rPr>
        <w:t xml:space="preserve"> in sections</w:t>
      </w:r>
    </w:p>
    <w:p w14:paraId="1474852E" w14:textId="77777777" w:rsidR="00014799" w:rsidRPr="0050653F" w:rsidRDefault="00014799" w:rsidP="005F4545">
      <w:pPr>
        <w:pStyle w:val="NoSpacing"/>
        <w:rPr>
          <w:iCs/>
          <w:color w:val="00B050"/>
          <w:sz w:val="24"/>
          <w:szCs w:val="24"/>
        </w:rPr>
      </w:pPr>
    </w:p>
    <w:p w14:paraId="5525EAE9" w14:textId="246970FD" w:rsidR="00014799" w:rsidRPr="0050653F" w:rsidRDefault="00435FA7" w:rsidP="005F4545">
      <w:pPr>
        <w:pStyle w:val="NoSpacing"/>
        <w:rPr>
          <w:iCs/>
          <w:color w:val="00B050"/>
          <w:sz w:val="24"/>
          <w:szCs w:val="24"/>
        </w:rPr>
      </w:pPr>
      <w:r w:rsidRPr="0050653F">
        <w:rPr>
          <w:iCs/>
          <w:color w:val="00B050"/>
          <w:sz w:val="24"/>
          <w:szCs w:val="24"/>
        </w:rPr>
        <w:t xml:space="preserve">May </w:t>
      </w:r>
      <w:r w:rsidR="0050653F" w:rsidRPr="0050653F">
        <w:rPr>
          <w:iCs/>
          <w:color w:val="00B050"/>
          <w:sz w:val="24"/>
          <w:szCs w:val="24"/>
        </w:rPr>
        <w:t>8</w:t>
      </w:r>
      <w:r w:rsidRPr="0050653F">
        <w:rPr>
          <w:iCs/>
          <w:color w:val="00B050"/>
          <w:sz w:val="24"/>
          <w:szCs w:val="24"/>
        </w:rPr>
        <w:t>: Group project due, in Word or PDF, on Canvas website, by 11.59 p.</w:t>
      </w:r>
      <w:r w:rsidR="0050653F">
        <w:rPr>
          <w:iCs/>
          <w:color w:val="00B050"/>
          <w:sz w:val="24"/>
          <w:szCs w:val="24"/>
        </w:rPr>
        <w:t>m.</w:t>
      </w:r>
      <w:r w:rsidRPr="0050653F">
        <w:rPr>
          <w:iCs/>
          <w:color w:val="00B050"/>
          <w:sz w:val="24"/>
          <w:szCs w:val="24"/>
        </w:rPr>
        <w:t xml:space="preserve"> EST. </w:t>
      </w:r>
    </w:p>
    <w:p w14:paraId="19D641CE" w14:textId="4BA7481D" w:rsidR="0050653F" w:rsidRPr="0050653F" w:rsidRDefault="0050653F" w:rsidP="005F4545">
      <w:pPr>
        <w:pStyle w:val="NoSpacing"/>
        <w:rPr>
          <w:iCs/>
          <w:color w:val="00B050"/>
          <w:sz w:val="24"/>
          <w:szCs w:val="24"/>
        </w:rPr>
      </w:pPr>
    </w:p>
    <w:p w14:paraId="6B8656ED" w14:textId="5BAC0144" w:rsidR="0050653F" w:rsidRPr="0050653F" w:rsidRDefault="0050653F" w:rsidP="005F4545">
      <w:pPr>
        <w:pStyle w:val="NoSpacing"/>
        <w:rPr>
          <w:iCs/>
          <w:color w:val="00B050"/>
          <w:sz w:val="24"/>
          <w:szCs w:val="24"/>
        </w:rPr>
      </w:pPr>
      <w:r w:rsidRPr="0050653F">
        <w:rPr>
          <w:iCs/>
          <w:color w:val="00B050"/>
          <w:sz w:val="24"/>
          <w:szCs w:val="24"/>
        </w:rPr>
        <w:t>May 10: Reflection on group project due, in Word or PDF, on Canvas website, by 11.59 p.m</w:t>
      </w:r>
      <w:r>
        <w:rPr>
          <w:iCs/>
          <w:color w:val="00B050"/>
          <w:sz w:val="24"/>
          <w:szCs w:val="24"/>
        </w:rPr>
        <w:t>.</w:t>
      </w:r>
      <w:r w:rsidRPr="0050653F">
        <w:rPr>
          <w:iCs/>
          <w:color w:val="00B050"/>
          <w:sz w:val="24"/>
          <w:szCs w:val="24"/>
        </w:rPr>
        <w:t xml:space="preserve"> EST.</w:t>
      </w:r>
    </w:p>
    <w:p w14:paraId="2AB1C523" w14:textId="77777777" w:rsidR="00014799" w:rsidRPr="0050653F" w:rsidRDefault="00014799" w:rsidP="005F4545">
      <w:pPr>
        <w:pStyle w:val="NoSpacing"/>
        <w:rPr>
          <w:iCs/>
          <w:color w:val="00B050"/>
          <w:sz w:val="24"/>
          <w:szCs w:val="24"/>
          <w:highlight w:val="yellow"/>
        </w:rPr>
      </w:pPr>
    </w:p>
    <w:p w14:paraId="388424C1" w14:textId="55DEC917" w:rsidR="00014799" w:rsidRPr="0050653F" w:rsidRDefault="00435FA7" w:rsidP="005F4545">
      <w:pPr>
        <w:pStyle w:val="NoSpacing"/>
        <w:rPr>
          <w:iCs/>
          <w:color w:val="00B050"/>
          <w:sz w:val="24"/>
          <w:szCs w:val="24"/>
        </w:rPr>
      </w:pPr>
      <w:r w:rsidRPr="0050653F">
        <w:rPr>
          <w:iCs/>
          <w:color w:val="00B050"/>
          <w:sz w:val="24"/>
          <w:szCs w:val="24"/>
        </w:rPr>
        <w:t xml:space="preserve">May </w:t>
      </w:r>
      <w:r w:rsidR="00B169DC" w:rsidRPr="0050653F">
        <w:rPr>
          <w:iCs/>
          <w:color w:val="00B050"/>
          <w:sz w:val="24"/>
          <w:szCs w:val="24"/>
        </w:rPr>
        <w:t>1</w:t>
      </w:r>
      <w:r w:rsidR="0050653F" w:rsidRPr="0050653F">
        <w:rPr>
          <w:iCs/>
          <w:color w:val="00B050"/>
          <w:sz w:val="24"/>
          <w:szCs w:val="24"/>
        </w:rPr>
        <w:t>3</w:t>
      </w:r>
      <w:r w:rsidRPr="0050653F">
        <w:rPr>
          <w:iCs/>
          <w:color w:val="00B050"/>
          <w:sz w:val="24"/>
          <w:szCs w:val="24"/>
        </w:rPr>
        <w:t xml:space="preserve">: Final </w:t>
      </w:r>
      <w:r w:rsidR="00395419" w:rsidRPr="0050653F">
        <w:rPr>
          <w:iCs/>
          <w:color w:val="00B050"/>
          <w:sz w:val="24"/>
          <w:szCs w:val="24"/>
        </w:rPr>
        <w:t xml:space="preserve">essay, revisiting essay of Feb. </w:t>
      </w:r>
      <w:r w:rsidR="006172D0">
        <w:rPr>
          <w:iCs/>
          <w:color w:val="00B050"/>
          <w:sz w:val="24"/>
          <w:szCs w:val="24"/>
        </w:rPr>
        <w:t>14</w:t>
      </w:r>
      <w:r w:rsidR="0050653F">
        <w:rPr>
          <w:iCs/>
          <w:color w:val="00B050"/>
          <w:sz w:val="24"/>
          <w:szCs w:val="24"/>
        </w:rPr>
        <w:t>, due</w:t>
      </w:r>
      <w:r w:rsidRPr="0050653F">
        <w:rPr>
          <w:iCs/>
          <w:color w:val="00B050"/>
          <w:sz w:val="24"/>
          <w:szCs w:val="24"/>
        </w:rPr>
        <w:t xml:space="preserve">. </w:t>
      </w:r>
      <w:r w:rsidR="00135202" w:rsidRPr="0050653F">
        <w:rPr>
          <w:iCs/>
          <w:color w:val="00B050"/>
          <w:sz w:val="24"/>
          <w:szCs w:val="24"/>
        </w:rPr>
        <w:t>I</w:t>
      </w:r>
      <w:r w:rsidRPr="0050653F">
        <w:rPr>
          <w:iCs/>
          <w:color w:val="00B050"/>
          <w:sz w:val="24"/>
          <w:szCs w:val="24"/>
        </w:rPr>
        <w:t>n Word or PDF on Canvas website</w:t>
      </w:r>
      <w:r w:rsidR="0050653F">
        <w:rPr>
          <w:iCs/>
          <w:color w:val="00B050"/>
          <w:sz w:val="24"/>
          <w:szCs w:val="24"/>
        </w:rPr>
        <w:t>, by 11:59 p.m. EST</w:t>
      </w:r>
    </w:p>
    <w:sectPr w:rsidR="00014799" w:rsidRPr="0050653F" w:rsidSect="0064077B">
      <w:footerReference w:type="default" r:id="rId44"/>
      <w:pgSz w:w="12240" w:h="15840"/>
      <w:pgMar w:top="1440" w:right="1440" w:bottom="1440" w:left="1440" w:header="0" w:footer="779"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6A199AE" w14:textId="77777777" w:rsidR="00BF0983" w:rsidRDefault="00BF0983">
      <w:r>
        <w:separator/>
      </w:r>
    </w:p>
  </w:endnote>
  <w:endnote w:type="continuationSeparator" w:id="0">
    <w:p w14:paraId="5FDCB1E8" w14:textId="77777777" w:rsidR="00BF0983" w:rsidRDefault="00BF098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445E2A" w14:textId="77777777" w:rsidR="00014799" w:rsidRDefault="00F4212D">
    <w:pPr>
      <w:pStyle w:val="BodyText"/>
      <w:spacing w:line="14" w:lineRule="auto"/>
      <w:rPr>
        <w:sz w:val="20"/>
      </w:rPr>
    </w:pPr>
    <w:r>
      <w:rPr>
        <w:noProof/>
      </w:rPr>
      <mc:AlternateContent>
        <mc:Choice Requires="wps">
          <w:drawing>
            <wp:anchor distT="0" distB="0" distL="114300" distR="114300" simplePos="0" relativeHeight="251663872" behindDoc="1" locked="0" layoutInCell="1" allowOverlap="1" wp14:anchorId="227D7AC4" wp14:editId="42DB723E">
              <wp:simplePos x="0" y="0"/>
              <wp:positionH relativeFrom="page">
                <wp:posOffset>6670040</wp:posOffset>
              </wp:positionH>
              <wp:positionV relativeFrom="page">
                <wp:posOffset>9424035</wp:posOffset>
              </wp:positionV>
              <wp:extent cx="228600" cy="194310"/>
              <wp:effectExtent l="0" t="0" r="0" b="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28600" cy="19431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77BA8179" w14:textId="77777777" w:rsidR="00014799" w:rsidRDefault="00435FA7">
                          <w:pPr>
                            <w:pStyle w:val="BodyText"/>
                            <w:spacing w:before="10"/>
                            <w:ind w:left="60"/>
                          </w:pPr>
                          <w:r>
                            <w:fldChar w:fldCharType="begin"/>
                          </w:r>
                          <w:r>
                            <w:instrText xml:space="preserve"> PAGE </w:instrText>
                          </w:r>
                          <w:r>
                            <w:fldChar w:fldCharType="separate"/>
                          </w:r>
                          <w:r>
                            <w:t>10</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27D7AC4" id="_x0000_t202" coordsize="21600,21600" o:spt="202" path="m,l,21600r21600,l21600,xe">
              <v:stroke joinstyle="miter"/>
              <v:path gradientshapeok="t" o:connecttype="rect"/>
            </v:shapetype>
            <v:shape id="Text Box 1" o:spid="_x0000_s1026" type="#_x0000_t202" style="position:absolute;margin-left:525.2pt;margin-top:742.05pt;width:18pt;height:15.3pt;z-index:-25165260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" filled="f" stroked="f">
              <v:path arrowok="t"/>
              <v:textbox inset="0,0,0,0">
                <w:txbxContent>
                  <w:p w14:paraId="77BA8179" w14:textId="77777777" w:rsidR="00014799" w:rsidRDefault="00435FA7">
                    <w:pPr>
                      <w:pStyle w:val="BodyText"/>
                      <w:spacing w:before="10"/>
                      <w:ind w:left="60"/>
                    </w:pPr>
                    <w:r>
                      <w:fldChar w:fldCharType="begin"/>
                    </w:r>
                    <w:r>
                      <w:instrText xml:space="preserve"> PAGE </w:instrText>
                    </w:r>
                    <w:r>
                      <w:fldChar w:fldCharType="separate"/>
                    </w:r>
                    <w:r>
                      <w:t>10</w:t>
                    </w:r>
                    <w:r>
                      <w:fldChar w:fldCharType="end"/>
                    </w: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277F4DC2" w14:textId="77777777" w:rsidR="00BF0983" w:rsidRDefault="00BF0983">
      <w:r>
        <w:separator/>
      </w:r>
    </w:p>
  </w:footnote>
  <w:footnote w:type="continuationSeparator" w:id="0">
    <w:p w14:paraId="2222BD61" w14:textId="77777777" w:rsidR="00BF0983" w:rsidRDefault="00BF0983">
      <w:r>
        <w:continuationSeparator/>
      </w:r>
    </w:p>
  </w:footnote>
  <w:footnote w:id="1">
    <w:p w14:paraId="52F7A56E" w14:textId="3A6F4356" w:rsidR="003442DF" w:rsidRPr="0050653F" w:rsidRDefault="003442DF" w:rsidP="000C1AB7">
      <w:pPr>
        <w:pStyle w:val="FootnoteText"/>
        <w:rPr>
          <w:iCs/>
          <w:sz w:val="24"/>
          <w:szCs w:val="24"/>
        </w:rPr>
      </w:pPr>
      <w:r w:rsidRPr="0050653F">
        <w:rPr>
          <w:rStyle w:val="FootnoteReference"/>
          <w:sz w:val="24"/>
          <w:szCs w:val="24"/>
        </w:rPr>
        <w:footnoteRef/>
      </w:r>
      <w:r w:rsidRPr="0050653F">
        <w:rPr>
          <w:sz w:val="24"/>
          <w:szCs w:val="24"/>
        </w:rPr>
        <w:t xml:space="preserve"> Students taking GOVT E-1555 for graduate</w:t>
      </w:r>
      <w:r w:rsidRPr="0050653F">
        <w:rPr>
          <w:spacing w:val="5"/>
          <w:sz w:val="24"/>
          <w:szCs w:val="24"/>
        </w:rPr>
        <w:t xml:space="preserve"> </w:t>
      </w:r>
      <w:r w:rsidRPr="0050653F">
        <w:rPr>
          <w:sz w:val="24"/>
          <w:szCs w:val="24"/>
        </w:rPr>
        <w:t xml:space="preserve">credit will have additional assignments, </w:t>
      </w:r>
      <w:r w:rsidR="007A4BBA" w:rsidRPr="0050653F">
        <w:rPr>
          <w:sz w:val="24"/>
          <w:szCs w:val="24"/>
        </w:rPr>
        <w:t>with a slightly different grading distribution. S</w:t>
      </w:r>
      <w:r w:rsidRPr="0050653F">
        <w:rPr>
          <w:sz w:val="24"/>
          <w:szCs w:val="24"/>
        </w:rPr>
        <w:t xml:space="preserve">ee </w:t>
      </w:r>
      <w:r w:rsidRPr="0050653F">
        <w:rPr>
          <w:i/>
          <w:sz w:val="24"/>
          <w:szCs w:val="24"/>
        </w:rPr>
        <w:t>Note to GOVT E-1555</w:t>
      </w:r>
      <w:r w:rsidR="009E7B7F" w:rsidRPr="0050653F">
        <w:rPr>
          <w:i/>
          <w:sz w:val="24"/>
          <w:szCs w:val="24"/>
        </w:rPr>
        <w:t xml:space="preserve"> </w:t>
      </w:r>
      <w:r w:rsidR="00274ADB" w:rsidRPr="0050653F">
        <w:rPr>
          <w:i/>
          <w:sz w:val="24"/>
          <w:szCs w:val="24"/>
        </w:rPr>
        <w:t>graduate</w:t>
      </w:r>
      <w:r w:rsidRPr="0050653F">
        <w:rPr>
          <w:i/>
          <w:sz w:val="24"/>
          <w:szCs w:val="24"/>
        </w:rPr>
        <w:t xml:space="preserve"> students</w:t>
      </w:r>
      <w:r w:rsidRPr="0050653F">
        <w:rPr>
          <w:iCs/>
          <w:sz w:val="24"/>
          <w:szCs w:val="24"/>
        </w:rPr>
        <w:t xml:space="preserve">. </w:t>
      </w:r>
    </w:p>
    <w:p w14:paraId="31CC69B7" w14:textId="77777777" w:rsidR="00F165BA" w:rsidRPr="0050653F" w:rsidRDefault="00F165BA" w:rsidP="0052520D">
      <w:pPr>
        <w:pStyle w:val="FootnoteText"/>
        <w:ind w:firstLine="720"/>
        <w:rPr>
          <w:iCs/>
          <w:sz w:val="24"/>
          <w:szCs w:val="24"/>
        </w:rPr>
      </w:pPr>
    </w:p>
  </w:footnote>
  <w:footnote w:id="2">
    <w:p w14:paraId="6BB570FB" w14:textId="4ED35A82" w:rsidR="00F165BA" w:rsidRPr="0050653F" w:rsidRDefault="00F165BA">
      <w:pPr>
        <w:pStyle w:val="FootnoteText"/>
        <w:rPr>
          <w:sz w:val="24"/>
          <w:szCs w:val="24"/>
        </w:rPr>
      </w:pPr>
      <w:r w:rsidRPr="0050653F">
        <w:rPr>
          <w:rStyle w:val="FootnoteReference"/>
          <w:sz w:val="24"/>
          <w:szCs w:val="24"/>
        </w:rPr>
        <w:footnoteRef/>
      </w:r>
      <w:r w:rsidRPr="0050653F">
        <w:rPr>
          <w:sz w:val="24"/>
          <w:szCs w:val="24"/>
        </w:rPr>
        <w:t xml:space="preserve"> We will work with DCE students in different time zones to facilitate the communication needed for a small group project.  If </w:t>
      </w:r>
      <w:proofErr w:type="gramStart"/>
      <w:r w:rsidRPr="0050653F">
        <w:rPr>
          <w:sz w:val="24"/>
          <w:szCs w:val="24"/>
        </w:rPr>
        <w:t>absolutely necessary</w:t>
      </w:r>
      <w:proofErr w:type="gramEnd"/>
      <w:r w:rsidRPr="0050653F">
        <w:rPr>
          <w:sz w:val="24"/>
          <w:szCs w:val="24"/>
        </w:rPr>
        <w:t xml:space="preserve">, we can revert to a one-person project. </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9B75A1A"/>
    <w:multiLevelType w:val="hybridMultilevel"/>
    <w:tmpl w:val="88C2FAD2"/>
    <w:lvl w:ilvl="0" w:tplc="46DE2A64">
      <w:start w:val="1"/>
      <w:numFmt w:val="upperRoman"/>
      <w:lvlText w:val="%1."/>
      <w:lvlJc w:val="left"/>
      <w:pPr>
        <w:ind w:left="720" w:hanging="720"/>
      </w:pPr>
      <w:rPr>
        <w:rFonts w:hint="default"/>
        <w:b w:val="0"/>
        <w:color w:val="auto"/>
      </w:r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1" w15:restartNumberingAfterBreak="0">
    <w:nsid w:val="1B0D7AD8"/>
    <w:multiLevelType w:val="hybridMultilevel"/>
    <w:tmpl w:val="EB465F02"/>
    <w:lvl w:ilvl="0" w:tplc="FB6638EA">
      <w:start w:val="1"/>
      <w:numFmt w:val="upperRoman"/>
      <w:lvlText w:val="%1."/>
      <w:lvlJc w:val="left"/>
      <w:pPr>
        <w:ind w:left="810" w:hanging="720"/>
      </w:pPr>
      <w:rPr>
        <w:rFonts w:hint="default"/>
      </w:rPr>
    </w:lvl>
    <w:lvl w:ilvl="1" w:tplc="04090019" w:tentative="1">
      <w:start w:val="1"/>
      <w:numFmt w:val="lowerLetter"/>
      <w:lvlText w:val="%2."/>
      <w:lvlJc w:val="left"/>
      <w:pPr>
        <w:ind w:left="1170" w:hanging="360"/>
      </w:pPr>
    </w:lvl>
    <w:lvl w:ilvl="2" w:tplc="0409001B" w:tentative="1">
      <w:start w:val="1"/>
      <w:numFmt w:val="lowerRoman"/>
      <w:lvlText w:val="%3."/>
      <w:lvlJc w:val="right"/>
      <w:pPr>
        <w:ind w:left="1890" w:hanging="180"/>
      </w:pPr>
    </w:lvl>
    <w:lvl w:ilvl="3" w:tplc="0409000F" w:tentative="1">
      <w:start w:val="1"/>
      <w:numFmt w:val="decimal"/>
      <w:lvlText w:val="%4."/>
      <w:lvlJc w:val="left"/>
      <w:pPr>
        <w:ind w:left="2610" w:hanging="360"/>
      </w:pPr>
    </w:lvl>
    <w:lvl w:ilvl="4" w:tplc="04090019" w:tentative="1">
      <w:start w:val="1"/>
      <w:numFmt w:val="lowerLetter"/>
      <w:lvlText w:val="%5."/>
      <w:lvlJc w:val="left"/>
      <w:pPr>
        <w:ind w:left="3330" w:hanging="360"/>
      </w:pPr>
    </w:lvl>
    <w:lvl w:ilvl="5" w:tplc="0409001B" w:tentative="1">
      <w:start w:val="1"/>
      <w:numFmt w:val="lowerRoman"/>
      <w:lvlText w:val="%6."/>
      <w:lvlJc w:val="right"/>
      <w:pPr>
        <w:ind w:left="4050" w:hanging="180"/>
      </w:pPr>
    </w:lvl>
    <w:lvl w:ilvl="6" w:tplc="0409000F" w:tentative="1">
      <w:start w:val="1"/>
      <w:numFmt w:val="decimal"/>
      <w:lvlText w:val="%7."/>
      <w:lvlJc w:val="left"/>
      <w:pPr>
        <w:ind w:left="4770" w:hanging="360"/>
      </w:pPr>
    </w:lvl>
    <w:lvl w:ilvl="7" w:tplc="04090019" w:tentative="1">
      <w:start w:val="1"/>
      <w:numFmt w:val="lowerLetter"/>
      <w:lvlText w:val="%8."/>
      <w:lvlJc w:val="left"/>
      <w:pPr>
        <w:ind w:left="5490" w:hanging="360"/>
      </w:pPr>
    </w:lvl>
    <w:lvl w:ilvl="8" w:tplc="0409001B" w:tentative="1">
      <w:start w:val="1"/>
      <w:numFmt w:val="lowerRoman"/>
      <w:lvlText w:val="%9."/>
      <w:lvlJc w:val="right"/>
      <w:pPr>
        <w:ind w:left="6210" w:hanging="180"/>
      </w:pPr>
    </w:lvl>
  </w:abstractNum>
  <w:abstractNum w:abstractNumId="2" w15:restartNumberingAfterBreak="0">
    <w:nsid w:val="2B2329CA"/>
    <w:multiLevelType w:val="multilevel"/>
    <w:tmpl w:val="B2C6CD2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30E614BB"/>
    <w:multiLevelType w:val="hybridMultilevel"/>
    <w:tmpl w:val="9946A036"/>
    <w:lvl w:ilvl="0" w:tplc="5E9A9160">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45C69A0"/>
    <w:multiLevelType w:val="hybridMultilevel"/>
    <w:tmpl w:val="5FFCD732"/>
    <w:lvl w:ilvl="0" w:tplc="13B426CA">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15:restartNumberingAfterBreak="0">
    <w:nsid w:val="3BC82119"/>
    <w:multiLevelType w:val="hybridMultilevel"/>
    <w:tmpl w:val="2A849366"/>
    <w:lvl w:ilvl="0" w:tplc="03B80892">
      <w:start w:val="1"/>
      <w:numFmt w:val="upp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1323E9"/>
    <w:multiLevelType w:val="hybridMultilevel"/>
    <w:tmpl w:val="C434AB48"/>
    <w:lvl w:ilvl="0" w:tplc="7164A69E">
      <w:numFmt w:val="bullet"/>
      <w:lvlText w:val="•"/>
      <w:lvlJc w:val="left"/>
      <w:pPr>
        <w:ind w:left="921" w:hanging="361"/>
      </w:pPr>
      <w:rPr>
        <w:rFonts w:ascii="Arial" w:eastAsia="Arial" w:hAnsi="Arial" w:cs="Arial" w:hint="default"/>
        <w:w w:val="131"/>
        <w:sz w:val="24"/>
        <w:szCs w:val="24"/>
        <w:lang w:val="en-US" w:eastAsia="en-US" w:bidi="ar-SA"/>
      </w:rPr>
    </w:lvl>
    <w:lvl w:ilvl="1" w:tplc="76C25EDC">
      <w:numFmt w:val="bullet"/>
      <w:lvlText w:val="•"/>
      <w:lvlJc w:val="left"/>
      <w:pPr>
        <w:ind w:left="1796" w:hanging="361"/>
      </w:pPr>
      <w:rPr>
        <w:rFonts w:hint="default"/>
        <w:lang w:val="en-US" w:eastAsia="en-US" w:bidi="ar-SA"/>
      </w:rPr>
    </w:lvl>
    <w:lvl w:ilvl="2" w:tplc="AC1C2C14">
      <w:numFmt w:val="bullet"/>
      <w:lvlText w:val="•"/>
      <w:lvlJc w:val="left"/>
      <w:pPr>
        <w:ind w:left="2672" w:hanging="361"/>
      </w:pPr>
      <w:rPr>
        <w:rFonts w:hint="default"/>
        <w:lang w:val="en-US" w:eastAsia="en-US" w:bidi="ar-SA"/>
      </w:rPr>
    </w:lvl>
    <w:lvl w:ilvl="3" w:tplc="767007D6">
      <w:numFmt w:val="bullet"/>
      <w:lvlText w:val="•"/>
      <w:lvlJc w:val="left"/>
      <w:pPr>
        <w:ind w:left="3548" w:hanging="361"/>
      </w:pPr>
      <w:rPr>
        <w:rFonts w:hint="default"/>
        <w:lang w:val="en-US" w:eastAsia="en-US" w:bidi="ar-SA"/>
      </w:rPr>
    </w:lvl>
    <w:lvl w:ilvl="4" w:tplc="EF369CA6">
      <w:numFmt w:val="bullet"/>
      <w:lvlText w:val="•"/>
      <w:lvlJc w:val="left"/>
      <w:pPr>
        <w:ind w:left="4424" w:hanging="361"/>
      </w:pPr>
      <w:rPr>
        <w:rFonts w:hint="default"/>
        <w:lang w:val="en-US" w:eastAsia="en-US" w:bidi="ar-SA"/>
      </w:rPr>
    </w:lvl>
    <w:lvl w:ilvl="5" w:tplc="FADC7376">
      <w:numFmt w:val="bullet"/>
      <w:lvlText w:val="•"/>
      <w:lvlJc w:val="left"/>
      <w:pPr>
        <w:ind w:left="5300" w:hanging="361"/>
      </w:pPr>
      <w:rPr>
        <w:rFonts w:hint="default"/>
        <w:lang w:val="en-US" w:eastAsia="en-US" w:bidi="ar-SA"/>
      </w:rPr>
    </w:lvl>
    <w:lvl w:ilvl="6" w:tplc="D0503EFC">
      <w:numFmt w:val="bullet"/>
      <w:lvlText w:val="•"/>
      <w:lvlJc w:val="left"/>
      <w:pPr>
        <w:ind w:left="6176" w:hanging="361"/>
      </w:pPr>
      <w:rPr>
        <w:rFonts w:hint="default"/>
        <w:lang w:val="en-US" w:eastAsia="en-US" w:bidi="ar-SA"/>
      </w:rPr>
    </w:lvl>
    <w:lvl w:ilvl="7" w:tplc="A5CABF56">
      <w:numFmt w:val="bullet"/>
      <w:lvlText w:val="•"/>
      <w:lvlJc w:val="left"/>
      <w:pPr>
        <w:ind w:left="7052" w:hanging="361"/>
      </w:pPr>
      <w:rPr>
        <w:rFonts w:hint="default"/>
        <w:lang w:val="en-US" w:eastAsia="en-US" w:bidi="ar-SA"/>
      </w:rPr>
    </w:lvl>
    <w:lvl w:ilvl="8" w:tplc="D79E8512">
      <w:numFmt w:val="bullet"/>
      <w:lvlText w:val="•"/>
      <w:lvlJc w:val="left"/>
      <w:pPr>
        <w:ind w:left="7928" w:hanging="361"/>
      </w:pPr>
      <w:rPr>
        <w:rFonts w:hint="default"/>
        <w:lang w:val="en-US" w:eastAsia="en-US" w:bidi="ar-SA"/>
      </w:rPr>
    </w:lvl>
  </w:abstractNum>
  <w:abstractNum w:abstractNumId="7" w15:restartNumberingAfterBreak="0">
    <w:nsid w:val="6EE93280"/>
    <w:multiLevelType w:val="hybridMultilevel"/>
    <w:tmpl w:val="46AA7DAE"/>
    <w:lvl w:ilvl="0" w:tplc="055E2016">
      <w:start w:val="1"/>
      <w:numFmt w:val="decimal"/>
      <w:lvlText w:val="%1)"/>
      <w:lvlJc w:val="left"/>
      <w:pPr>
        <w:ind w:left="921" w:hanging="260"/>
        <w:jc w:val="left"/>
      </w:pPr>
      <w:rPr>
        <w:rFonts w:ascii="Times New Roman" w:eastAsia="Times New Roman" w:hAnsi="Times New Roman" w:cs="Times New Roman" w:hint="default"/>
        <w:w w:val="100"/>
        <w:sz w:val="24"/>
        <w:szCs w:val="24"/>
        <w:lang w:val="en-US" w:eastAsia="en-US" w:bidi="ar-SA"/>
      </w:rPr>
    </w:lvl>
    <w:lvl w:ilvl="1" w:tplc="34B8FC26">
      <w:numFmt w:val="bullet"/>
      <w:lvlText w:val="•"/>
      <w:lvlJc w:val="left"/>
      <w:pPr>
        <w:ind w:left="1796" w:hanging="260"/>
      </w:pPr>
      <w:rPr>
        <w:rFonts w:hint="default"/>
        <w:lang w:val="en-US" w:eastAsia="en-US" w:bidi="ar-SA"/>
      </w:rPr>
    </w:lvl>
    <w:lvl w:ilvl="2" w:tplc="F2566D12">
      <w:numFmt w:val="bullet"/>
      <w:lvlText w:val="•"/>
      <w:lvlJc w:val="left"/>
      <w:pPr>
        <w:ind w:left="2672" w:hanging="260"/>
      </w:pPr>
      <w:rPr>
        <w:rFonts w:hint="default"/>
        <w:lang w:val="en-US" w:eastAsia="en-US" w:bidi="ar-SA"/>
      </w:rPr>
    </w:lvl>
    <w:lvl w:ilvl="3" w:tplc="C11A7538">
      <w:numFmt w:val="bullet"/>
      <w:lvlText w:val="•"/>
      <w:lvlJc w:val="left"/>
      <w:pPr>
        <w:ind w:left="3548" w:hanging="260"/>
      </w:pPr>
      <w:rPr>
        <w:rFonts w:hint="default"/>
        <w:lang w:val="en-US" w:eastAsia="en-US" w:bidi="ar-SA"/>
      </w:rPr>
    </w:lvl>
    <w:lvl w:ilvl="4" w:tplc="673E0E62">
      <w:numFmt w:val="bullet"/>
      <w:lvlText w:val="•"/>
      <w:lvlJc w:val="left"/>
      <w:pPr>
        <w:ind w:left="4424" w:hanging="260"/>
      </w:pPr>
      <w:rPr>
        <w:rFonts w:hint="default"/>
        <w:lang w:val="en-US" w:eastAsia="en-US" w:bidi="ar-SA"/>
      </w:rPr>
    </w:lvl>
    <w:lvl w:ilvl="5" w:tplc="46742156">
      <w:numFmt w:val="bullet"/>
      <w:lvlText w:val="•"/>
      <w:lvlJc w:val="left"/>
      <w:pPr>
        <w:ind w:left="5300" w:hanging="260"/>
      </w:pPr>
      <w:rPr>
        <w:rFonts w:hint="default"/>
        <w:lang w:val="en-US" w:eastAsia="en-US" w:bidi="ar-SA"/>
      </w:rPr>
    </w:lvl>
    <w:lvl w:ilvl="6" w:tplc="242AC926">
      <w:numFmt w:val="bullet"/>
      <w:lvlText w:val="•"/>
      <w:lvlJc w:val="left"/>
      <w:pPr>
        <w:ind w:left="6176" w:hanging="260"/>
      </w:pPr>
      <w:rPr>
        <w:rFonts w:hint="default"/>
        <w:lang w:val="en-US" w:eastAsia="en-US" w:bidi="ar-SA"/>
      </w:rPr>
    </w:lvl>
    <w:lvl w:ilvl="7" w:tplc="593CA9BA">
      <w:numFmt w:val="bullet"/>
      <w:lvlText w:val="•"/>
      <w:lvlJc w:val="left"/>
      <w:pPr>
        <w:ind w:left="7052" w:hanging="260"/>
      </w:pPr>
      <w:rPr>
        <w:rFonts w:hint="default"/>
        <w:lang w:val="en-US" w:eastAsia="en-US" w:bidi="ar-SA"/>
      </w:rPr>
    </w:lvl>
    <w:lvl w:ilvl="8" w:tplc="D8829BFC">
      <w:numFmt w:val="bullet"/>
      <w:lvlText w:val="•"/>
      <w:lvlJc w:val="left"/>
      <w:pPr>
        <w:ind w:left="7928" w:hanging="260"/>
      </w:pPr>
      <w:rPr>
        <w:rFonts w:hint="default"/>
        <w:lang w:val="en-US" w:eastAsia="en-US" w:bidi="ar-SA"/>
      </w:rPr>
    </w:lvl>
  </w:abstractNum>
  <w:abstractNum w:abstractNumId="8" w15:restartNumberingAfterBreak="0">
    <w:nsid w:val="723066A7"/>
    <w:multiLevelType w:val="multilevel"/>
    <w:tmpl w:val="D642281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776898961">
    <w:abstractNumId w:val="7"/>
  </w:num>
  <w:num w:numId="2" w16cid:durableId="1327710292">
    <w:abstractNumId w:val="6"/>
  </w:num>
  <w:num w:numId="3" w16cid:durableId="457375851">
    <w:abstractNumId w:val="3"/>
  </w:num>
  <w:num w:numId="4" w16cid:durableId="624852453">
    <w:abstractNumId w:val="4"/>
  </w:num>
  <w:num w:numId="5" w16cid:durableId="1805804758">
    <w:abstractNumId w:val="5"/>
  </w:num>
  <w:num w:numId="6" w16cid:durableId="1897352311">
    <w:abstractNumId w:val="1"/>
  </w:num>
  <w:num w:numId="7" w16cid:durableId="610359521">
    <w:abstractNumId w:val="8"/>
  </w:num>
  <w:num w:numId="8" w16cid:durableId="2072850958">
    <w:abstractNumId w:val="2"/>
  </w:num>
  <w:num w:numId="9" w16cid:durableId="170297134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14799"/>
    <w:rsid w:val="00013C93"/>
    <w:rsid w:val="00014799"/>
    <w:rsid w:val="000710EB"/>
    <w:rsid w:val="000827A1"/>
    <w:rsid w:val="000A6BBC"/>
    <w:rsid w:val="000C1AB7"/>
    <w:rsid w:val="000E2338"/>
    <w:rsid w:val="000E4019"/>
    <w:rsid w:val="00135202"/>
    <w:rsid w:val="001475C5"/>
    <w:rsid w:val="00154012"/>
    <w:rsid w:val="001A0E84"/>
    <w:rsid w:val="00216BB8"/>
    <w:rsid w:val="0024297D"/>
    <w:rsid w:val="002451A4"/>
    <w:rsid w:val="00257B7E"/>
    <w:rsid w:val="0026111F"/>
    <w:rsid w:val="0026745D"/>
    <w:rsid w:val="00274ADB"/>
    <w:rsid w:val="002771B1"/>
    <w:rsid w:val="002A569B"/>
    <w:rsid w:val="002A770C"/>
    <w:rsid w:val="002B7F26"/>
    <w:rsid w:val="002D161A"/>
    <w:rsid w:val="002F448E"/>
    <w:rsid w:val="003038CA"/>
    <w:rsid w:val="00314621"/>
    <w:rsid w:val="00341D00"/>
    <w:rsid w:val="003442DF"/>
    <w:rsid w:val="00350FA4"/>
    <w:rsid w:val="00376F19"/>
    <w:rsid w:val="00382FF4"/>
    <w:rsid w:val="00395419"/>
    <w:rsid w:val="003F44A6"/>
    <w:rsid w:val="0042342F"/>
    <w:rsid w:val="00435FA7"/>
    <w:rsid w:val="00444A2F"/>
    <w:rsid w:val="0044702E"/>
    <w:rsid w:val="00456C8B"/>
    <w:rsid w:val="00467BF6"/>
    <w:rsid w:val="00487F5F"/>
    <w:rsid w:val="00490E4D"/>
    <w:rsid w:val="004C15B4"/>
    <w:rsid w:val="004D6EA5"/>
    <w:rsid w:val="004E24B4"/>
    <w:rsid w:val="004F3249"/>
    <w:rsid w:val="004F5835"/>
    <w:rsid w:val="0050653F"/>
    <w:rsid w:val="0052520D"/>
    <w:rsid w:val="005A20EC"/>
    <w:rsid w:val="005E18B7"/>
    <w:rsid w:val="005E6B45"/>
    <w:rsid w:val="005F4545"/>
    <w:rsid w:val="006172D0"/>
    <w:rsid w:val="00620510"/>
    <w:rsid w:val="0064077B"/>
    <w:rsid w:val="00654B6B"/>
    <w:rsid w:val="006765FC"/>
    <w:rsid w:val="00682535"/>
    <w:rsid w:val="006837F5"/>
    <w:rsid w:val="006B763C"/>
    <w:rsid w:val="006D3B95"/>
    <w:rsid w:val="006E66A3"/>
    <w:rsid w:val="006F1A30"/>
    <w:rsid w:val="007249CA"/>
    <w:rsid w:val="00727C5A"/>
    <w:rsid w:val="00746F31"/>
    <w:rsid w:val="007841F3"/>
    <w:rsid w:val="007A4BBA"/>
    <w:rsid w:val="007A7F12"/>
    <w:rsid w:val="007B42FE"/>
    <w:rsid w:val="007D6B19"/>
    <w:rsid w:val="007E28BD"/>
    <w:rsid w:val="007F6A19"/>
    <w:rsid w:val="00824668"/>
    <w:rsid w:val="00835B4C"/>
    <w:rsid w:val="00844F07"/>
    <w:rsid w:val="0088009E"/>
    <w:rsid w:val="00882545"/>
    <w:rsid w:val="00884296"/>
    <w:rsid w:val="00893A6E"/>
    <w:rsid w:val="008A64CD"/>
    <w:rsid w:val="008B4379"/>
    <w:rsid w:val="008C25D8"/>
    <w:rsid w:val="008D2C0E"/>
    <w:rsid w:val="008F243A"/>
    <w:rsid w:val="008F4D80"/>
    <w:rsid w:val="00901C75"/>
    <w:rsid w:val="009159A6"/>
    <w:rsid w:val="009830F9"/>
    <w:rsid w:val="009B0C4B"/>
    <w:rsid w:val="009C6F8F"/>
    <w:rsid w:val="009E141B"/>
    <w:rsid w:val="009E2A31"/>
    <w:rsid w:val="009E7B7F"/>
    <w:rsid w:val="009F2A5D"/>
    <w:rsid w:val="009F6396"/>
    <w:rsid w:val="00A06305"/>
    <w:rsid w:val="00A37BE1"/>
    <w:rsid w:val="00A62880"/>
    <w:rsid w:val="00A84AB0"/>
    <w:rsid w:val="00A909FF"/>
    <w:rsid w:val="00A917EF"/>
    <w:rsid w:val="00AA7B15"/>
    <w:rsid w:val="00AC63B2"/>
    <w:rsid w:val="00AD1BC1"/>
    <w:rsid w:val="00AD7BFC"/>
    <w:rsid w:val="00B06D6E"/>
    <w:rsid w:val="00B169DC"/>
    <w:rsid w:val="00B41823"/>
    <w:rsid w:val="00BB2688"/>
    <w:rsid w:val="00BE7100"/>
    <w:rsid w:val="00BF0983"/>
    <w:rsid w:val="00C11256"/>
    <w:rsid w:val="00CA7C0C"/>
    <w:rsid w:val="00CC1734"/>
    <w:rsid w:val="00CC7F41"/>
    <w:rsid w:val="00D25522"/>
    <w:rsid w:val="00D44FE5"/>
    <w:rsid w:val="00D4736B"/>
    <w:rsid w:val="00D75666"/>
    <w:rsid w:val="00D8541D"/>
    <w:rsid w:val="00D937E0"/>
    <w:rsid w:val="00D95863"/>
    <w:rsid w:val="00DB1ACA"/>
    <w:rsid w:val="00DB66C4"/>
    <w:rsid w:val="00DB76E1"/>
    <w:rsid w:val="00DC014E"/>
    <w:rsid w:val="00DC2198"/>
    <w:rsid w:val="00DD5CC6"/>
    <w:rsid w:val="00DE1B88"/>
    <w:rsid w:val="00DF2620"/>
    <w:rsid w:val="00E31F19"/>
    <w:rsid w:val="00E97EC9"/>
    <w:rsid w:val="00EA6610"/>
    <w:rsid w:val="00ED3C54"/>
    <w:rsid w:val="00EF2431"/>
    <w:rsid w:val="00F165BA"/>
    <w:rsid w:val="00F1720C"/>
    <w:rsid w:val="00F4212D"/>
    <w:rsid w:val="00F42CFF"/>
    <w:rsid w:val="00F546F4"/>
    <w:rsid w:val="00FE4842"/>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98613F1"/>
  <w15:docId w15:val="{160C9B3E-608C-D24A-A21D-3D20BA3755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Times New Roman" w:eastAsia="Times New Roman" w:hAnsi="Times New Roman" w:cs="Times New Roman"/>
    </w:rPr>
  </w:style>
  <w:style w:type="paragraph" w:styleId="Heading1">
    <w:name w:val="heading 1"/>
    <w:basedOn w:val="Normal"/>
    <w:uiPriority w:val="9"/>
    <w:qFormat/>
    <w:pPr>
      <w:ind w:left="200"/>
      <w:outlineLvl w:val="0"/>
    </w:pPr>
    <w:rPr>
      <w:b/>
      <w:bCs/>
      <w:sz w:val="24"/>
      <w:szCs w:val="24"/>
    </w:rPr>
  </w:style>
  <w:style w:type="paragraph" w:styleId="Heading2">
    <w:name w:val="heading 2"/>
    <w:basedOn w:val="Normal"/>
    <w:next w:val="Normal"/>
    <w:link w:val="Heading2Char"/>
    <w:uiPriority w:val="9"/>
    <w:semiHidden/>
    <w:unhideWhenUsed/>
    <w:qFormat/>
    <w:rsid w:val="002771B1"/>
    <w:pPr>
      <w:keepNext/>
      <w:keepLines/>
      <w:spacing w:before="40"/>
      <w:outlineLvl w:val="1"/>
    </w:pPr>
    <w:rPr>
      <w:rFonts w:asciiTheme="majorHAnsi" w:eastAsiaTheme="majorEastAsia" w:hAnsiTheme="majorHAnsi" w:cstheme="majorBidi"/>
      <w:color w:val="365F91" w:themeColor="accent1" w:themeShade="BF"/>
      <w:sz w:val="26"/>
      <w:szCs w:val="26"/>
    </w:rPr>
  </w:style>
  <w:style w:type="paragraph" w:styleId="Heading3">
    <w:name w:val="heading 3"/>
    <w:basedOn w:val="Normal"/>
    <w:next w:val="Normal"/>
    <w:link w:val="Heading3Char"/>
    <w:uiPriority w:val="9"/>
    <w:semiHidden/>
    <w:unhideWhenUsed/>
    <w:qFormat/>
    <w:rsid w:val="00B41823"/>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4"/>
      <w:szCs w:val="24"/>
    </w:rPr>
  </w:style>
  <w:style w:type="paragraph" w:styleId="Title">
    <w:name w:val="Title"/>
    <w:basedOn w:val="Normal"/>
    <w:uiPriority w:val="10"/>
    <w:qFormat/>
    <w:pPr>
      <w:spacing w:before="264"/>
      <w:ind w:left="935" w:right="2938" w:firstLine="665"/>
    </w:pPr>
    <w:rPr>
      <w:b/>
      <w:bCs/>
      <w:sz w:val="28"/>
      <w:szCs w:val="28"/>
    </w:rPr>
  </w:style>
  <w:style w:type="paragraph" w:styleId="ListParagraph">
    <w:name w:val="List Paragraph"/>
    <w:basedOn w:val="Normal"/>
    <w:uiPriority w:val="1"/>
    <w:qFormat/>
    <w:pPr>
      <w:spacing w:before="16"/>
      <w:ind w:left="921" w:hanging="361"/>
    </w:pPr>
  </w:style>
  <w:style w:type="paragraph" w:customStyle="1" w:styleId="TableParagraph">
    <w:name w:val="Table Paragraph"/>
    <w:basedOn w:val="Normal"/>
    <w:uiPriority w:val="1"/>
    <w:qFormat/>
  </w:style>
  <w:style w:type="character" w:styleId="Hyperlink">
    <w:name w:val="Hyperlink"/>
    <w:basedOn w:val="DefaultParagraphFont"/>
    <w:uiPriority w:val="99"/>
    <w:unhideWhenUsed/>
    <w:rsid w:val="00F4212D"/>
    <w:rPr>
      <w:color w:val="0000FF"/>
      <w:u w:val="single"/>
    </w:rPr>
  </w:style>
  <w:style w:type="character" w:styleId="UnresolvedMention">
    <w:name w:val="Unresolved Mention"/>
    <w:basedOn w:val="DefaultParagraphFont"/>
    <w:uiPriority w:val="99"/>
    <w:semiHidden/>
    <w:unhideWhenUsed/>
    <w:rsid w:val="00F4212D"/>
    <w:rPr>
      <w:color w:val="605E5C"/>
      <w:shd w:val="clear" w:color="auto" w:fill="E1DFDD"/>
    </w:rPr>
  </w:style>
  <w:style w:type="paragraph" w:styleId="NoSpacing">
    <w:name w:val="No Spacing"/>
    <w:uiPriority w:val="1"/>
    <w:qFormat/>
    <w:rsid w:val="0064077B"/>
    <w:rPr>
      <w:rFonts w:ascii="Times New Roman" w:eastAsia="Times New Roman" w:hAnsi="Times New Roman" w:cs="Times New Roman"/>
    </w:rPr>
  </w:style>
  <w:style w:type="paragraph" w:styleId="FootnoteText">
    <w:name w:val="footnote text"/>
    <w:basedOn w:val="Normal"/>
    <w:link w:val="FootnoteTextChar"/>
    <w:uiPriority w:val="99"/>
    <w:unhideWhenUsed/>
    <w:rsid w:val="003442DF"/>
    <w:rPr>
      <w:sz w:val="20"/>
      <w:szCs w:val="20"/>
    </w:rPr>
  </w:style>
  <w:style w:type="character" w:customStyle="1" w:styleId="FootnoteTextChar">
    <w:name w:val="Footnote Text Char"/>
    <w:basedOn w:val="DefaultParagraphFont"/>
    <w:link w:val="FootnoteText"/>
    <w:uiPriority w:val="99"/>
    <w:rsid w:val="003442DF"/>
    <w:rPr>
      <w:rFonts w:ascii="Times New Roman" w:eastAsia="Times New Roman" w:hAnsi="Times New Roman" w:cs="Times New Roman"/>
      <w:sz w:val="20"/>
      <w:szCs w:val="20"/>
    </w:rPr>
  </w:style>
  <w:style w:type="character" w:styleId="FootnoteReference">
    <w:name w:val="footnote reference"/>
    <w:basedOn w:val="DefaultParagraphFont"/>
    <w:uiPriority w:val="99"/>
    <w:semiHidden/>
    <w:unhideWhenUsed/>
    <w:rsid w:val="003442DF"/>
    <w:rPr>
      <w:vertAlign w:val="superscript"/>
    </w:rPr>
  </w:style>
  <w:style w:type="character" w:customStyle="1" w:styleId="a-size-extra-large">
    <w:name w:val="a-size-extra-large"/>
    <w:basedOn w:val="DefaultParagraphFont"/>
    <w:rsid w:val="006E66A3"/>
  </w:style>
  <w:style w:type="character" w:customStyle="1" w:styleId="Heading3Char">
    <w:name w:val="Heading 3 Char"/>
    <w:basedOn w:val="DefaultParagraphFont"/>
    <w:link w:val="Heading3"/>
    <w:uiPriority w:val="9"/>
    <w:semiHidden/>
    <w:rsid w:val="00B41823"/>
    <w:rPr>
      <w:rFonts w:asciiTheme="majorHAnsi" w:eastAsiaTheme="majorEastAsia" w:hAnsiTheme="majorHAnsi" w:cstheme="majorBidi"/>
      <w:color w:val="243F60" w:themeColor="accent1" w:themeShade="7F"/>
      <w:sz w:val="24"/>
      <w:szCs w:val="24"/>
    </w:rPr>
  </w:style>
  <w:style w:type="character" w:customStyle="1" w:styleId="media-delimiter">
    <w:name w:val="media-delimiter"/>
    <w:basedOn w:val="DefaultParagraphFont"/>
    <w:rsid w:val="00B41823"/>
  </w:style>
  <w:style w:type="character" w:styleId="FollowedHyperlink">
    <w:name w:val="FollowedHyperlink"/>
    <w:basedOn w:val="DefaultParagraphFont"/>
    <w:uiPriority w:val="99"/>
    <w:semiHidden/>
    <w:unhideWhenUsed/>
    <w:rsid w:val="00B41823"/>
    <w:rPr>
      <w:color w:val="800080" w:themeColor="followedHyperlink"/>
      <w:u w:val="single"/>
    </w:rPr>
  </w:style>
  <w:style w:type="paragraph" w:customStyle="1" w:styleId="share-toolsservice">
    <w:name w:val="share-tools__service"/>
    <w:basedOn w:val="Normal"/>
    <w:rsid w:val="00013C93"/>
    <w:pPr>
      <w:widowControl/>
      <w:autoSpaceDE/>
      <w:autoSpaceDN/>
      <w:spacing w:before="100" w:beforeAutospacing="1" w:after="100" w:afterAutospacing="1"/>
    </w:pPr>
    <w:rPr>
      <w:sz w:val="24"/>
      <w:szCs w:val="24"/>
    </w:rPr>
  </w:style>
  <w:style w:type="character" w:customStyle="1" w:styleId="Date1">
    <w:name w:val="Date1"/>
    <w:basedOn w:val="DefaultParagraphFont"/>
    <w:rsid w:val="00013C93"/>
  </w:style>
  <w:style w:type="character" w:customStyle="1" w:styleId="time">
    <w:name w:val="time"/>
    <w:basedOn w:val="DefaultParagraphFont"/>
    <w:rsid w:val="00013C93"/>
  </w:style>
  <w:style w:type="paragraph" w:customStyle="1" w:styleId="bylinename">
    <w:name w:val="byline__name"/>
    <w:basedOn w:val="Normal"/>
    <w:rsid w:val="00013C93"/>
    <w:pPr>
      <w:widowControl/>
      <w:autoSpaceDE/>
      <w:autoSpaceDN/>
      <w:spacing w:before="100" w:beforeAutospacing="1" w:after="100" w:afterAutospacing="1"/>
    </w:pPr>
    <w:rPr>
      <w:sz w:val="24"/>
      <w:szCs w:val="24"/>
    </w:rPr>
  </w:style>
  <w:style w:type="paragraph" w:customStyle="1" w:styleId="c-article-author-listitem">
    <w:name w:val="c-article-author-list__item"/>
    <w:basedOn w:val="Normal"/>
    <w:rsid w:val="009159A6"/>
    <w:pPr>
      <w:widowControl/>
      <w:autoSpaceDE/>
      <w:autoSpaceDN/>
      <w:spacing w:before="100" w:beforeAutospacing="1" w:after="100" w:afterAutospacing="1"/>
    </w:pPr>
    <w:rPr>
      <w:sz w:val="24"/>
      <w:szCs w:val="24"/>
    </w:rPr>
  </w:style>
  <w:style w:type="paragraph" w:customStyle="1" w:styleId="c-article-info-details">
    <w:name w:val="c-article-info-details"/>
    <w:basedOn w:val="Normal"/>
    <w:rsid w:val="009159A6"/>
    <w:pPr>
      <w:widowControl/>
      <w:autoSpaceDE/>
      <w:autoSpaceDN/>
      <w:spacing w:before="100" w:beforeAutospacing="1" w:after="100" w:afterAutospacing="1"/>
    </w:pPr>
    <w:rPr>
      <w:sz w:val="24"/>
      <w:szCs w:val="24"/>
    </w:rPr>
  </w:style>
  <w:style w:type="character" w:customStyle="1" w:styleId="u-visually-hidden">
    <w:name w:val="u-visually-hidden"/>
    <w:basedOn w:val="DefaultParagraphFont"/>
    <w:rsid w:val="009159A6"/>
  </w:style>
  <w:style w:type="paragraph" w:styleId="NormalWeb">
    <w:name w:val="Normal (Web)"/>
    <w:basedOn w:val="Normal"/>
    <w:uiPriority w:val="99"/>
    <w:semiHidden/>
    <w:unhideWhenUsed/>
    <w:rsid w:val="002771B1"/>
    <w:pPr>
      <w:widowControl/>
      <w:autoSpaceDE/>
      <w:autoSpaceDN/>
      <w:spacing w:before="100" w:beforeAutospacing="1" w:after="100" w:afterAutospacing="1"/>
    </w:pPr>
    <w:rPr>
      <w:sz w:val="24"/>
      <w:szCs w:val="24"/>
    </w:rPr>
  </w:style>
  <w:style w:type="character" w:styleId="Strong">
    <w:name w:val="Strong"/>
    <w:basedOn w:val="DefaultParagraphFont"/>
    <w:uiPriority w:val="22"/>
    <w:qFormat/>
    <w:rsid w:val="002771B1"/>
    <w:rPr>
      <w:b/>
      <w:bCs/>
    </w:rPr>
  </w:style>
  <w:style w:type="character" w:customStyle="1" w:styleId="Heading2Char">
    <w:name w:val="Heading 2 Char"/>
    <w:basedOn w:val="DefaultParagraphFont"/>
    <w:link w:val="Heading2"/>
    <w:uiPriority w:val="9"/>
    <w:semiHidden/>
    <w:rsid w:val="002771B1"/>
    <w:rPr>
      <w:rFonts w:asciiTheme="majorHAnsi" w:eastAsiaTheme="majorEastAsia" w:hAnsiTheme="majorHAnsi" w:cstheme="majorBidi"/>
      <w:color w:val="365F91" w:themeColor="accent1" w:themeShade="BF"/>
      <w:sz w:val="26"/>
      <w:szCs w:val="26"/>
    </w:rPr>
  </w:style>
  <w:style w:type="character" w:customStyle="1" w:styleId="gold">
    <w:name w:val="gold"/>
    <w:basedOn w:val="DefaultParagraphFont"/>
    <w:rsid w:val="007A7F12"/>
  </w:style>
  <w:style w:type="character" w:customStyle="1" w:styleId="apple-converted-space">
    <w:name w:val="apple-converted-space"/>
    <w:basedOn w:val="DefaultParagraphFont"/>
    <w:rsid w:val="00A06305"/>
  </w:style>
  <w:style w:type="character" w:customStyle="1" w:styleId="searchhighlight">
    <w:name w:val="searchhighlight"/>
    <w:basedOn w:val="DefaultParagraphFont"/>
    <w:rsid w:val="00A06305"/>
  </w:style>
  <w:style w:type="character" w:customStyle="1" w:styleId="gmail-apple-converted-space">
    <w:name w:val="gmail-apple-converted-space"/>
    <w:basedOn w:val="DefaultParagraphFont"/>
    <w:rsid w:val="00A06305"/>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957292">
      <w:bodyDiv w:val="1"/>
      <w:marLeft w:val="0"/>
      <w:marRight w:val="0"/>
      <w:marTop w:val="0"/>
      <w:marBottom w:val="0"/>
      <w:divBdr>
        <w:top w:val="none" w:sz="0" w:space="0" w:color="auto"/>
        <w:left w:val="none" w:sz="0" w:space="0" w:color="auto"/>
        <w:bottom w:val="none" w:sz="0" w:space="0" w:color="auto"/>
        <w:right w:val="none" w:sz="0" w:space="0" w:color="auto"/>
      </w:divBdr>
    </w:div>
    <w:div w:id="52971641">
      <w:bodyDiv w:val="1"/>
      <w:marLeft w:val="0"/>
      <w:marRight w:val="0"/>
      <w:marTop w:val="0"/>
      <w:marBottom w:val="0"/>
      <w:divBdr>
        <w:top w:val="none" w:sz="0" w:space="0" w:color="auto"/>
        <w:left w:val="none" w:sz="0" w:space="0" w:color="auto"/>
        <w:bottom w:val="none" w:sz="0" w:space="0" w:color="auto"/>
        <w:right w:val="none" w:sz="0" w:space="0" w:color="auto"/>
      </w:divBdr>
      <w:divsChild>
        <w:div w:id="2050491869">
          <w:marLeft w:val="1566"/>
          <w:marRight w:val="0"/>
          <w:marTop w:val="0"/>
          <w:marBottom w:val="0"/>
          <w:divBdr>
            <w:top w:val="none" w:sz="0" w:space="0" w:color="auto"/>
            <w:left w:val="none" w:sz="0" w:space="0" w:color="auto"/>
            <w:bottom w:val="none" w:sz="0" w:space="0" w:color="auto"/>
            <w:right w:val="none" w:sz="0" w:space="0" w:color="auto"/>
          </w:divBdr>
        </w:div>
        <w:div w:id="1184126630">
          <w:marLeft w:val="0"/>
          <w:marRight w:val="0"/>
          <w:marTop w:val="0"/>
          <w:marBottom w:val="0"/>
          <w:divBdr>
            <w:top w:val="none" w:sz="0" w:space="0" w:color="auto"/>
            <w:left w:val="none" w:sz="0" w:space="0" w:color="auto"/>
            <w:bottom w:val="none" w:sz="0" w:space="0" w:color="auto"/>
            <w:right w:val="none" w:sz="0" w:space="0" w:color="auto"/>
          </w:divBdr>
          <w:divsChild>
            <w:div w:id="286202750">
              <w:marLeft w:val="0"/>
              <w:marRight w:val="0"/>
              <w:marTop w:val="0"/>
              <w:marBottom w:val="0"/>
              <w:divBdr>
                <w:top w:val="none" w:sz="0" w:space="0" w:color="auto"/>
                <w:left w:val="none" w:sz="0" w:space="0" w:color="auto"/>
                <w:bottom w:val="none" w:sz="0" w:space="0" w:color="auto"/>
                <w:right w:val="none" w:sz="0" w:space="0" w:color="auto"/>
              </w:divBdr>
            </w:div>
          </w:divsChild>
        </w:div>
        <w:div w:id="2139563908">
          <w:marLeft w:val="1566"/>
          <w:marRight w:val="0"/>
          <w:marTop w:val="0"/>
          <w:marBottom w:val="0"/>
          <w:divBdr>
            <w:top w:val="none" w:sz="0" w:space="0" w:color="auto"/>
            <w:left w:val="none" w:sz="0" w:space="0" w:color="auto"/>
            <w:bottom w:val="none" w:sz="0" w:space="0" w:color="auto"/>
            <w:right w:val="none" w:sz="0" w:space="0" w:color="auto"/>
          </w:divBdr>
          <w:divsChild>
            <w:div w:id="1348869239">
              <w:marLeft w:val="0"/>
              <w:marRight w:val="0"/>
              <w:marTop w:val="0"/>
              <w:marBottom w:val="300"/>
              <w:divBdr>
                <w:top w:val="none" w:sz="0" w:space="0" w:color="auto"/>
                <w:left w:val="none" w:sz="0" w:space="0" w:color="auto"/>
                <w:bottom w:val="none" w:sz="0" w:space="0" w:color="auto"/>
                <w:right w:val="none" w:sz="0" w:space="0" w:color="auto"/>
              </w:divBdr>
              <w:divsChild>
                <w:div w:id="925189629">
                  <w:marLeft w:val="0"/>
                  <w:marRight w:val="0"/>
                  <w:marTop w:val="0"/>
                  <w:marBottom w:val="120"/>
                  <w:divBdr>
                    <w:top w:val="none" w:sz="0" w:space="0" w:color="auto"/>
                    <w:left w:val="none" w:sz="0" w:space="0" w:color="auto"/>
                    <w:bottom w:val="none" w:sz="0" w:space="0" w:color="auto"/>
                    <w:right w:val="none" w:sz="0" w:space="0" w:color="auto"/>
                  </w:divBdr>
                </w:div>
                <w:div w:id="615646704">
                  <w:marLeft w:val="0"/>
                  <w:marRight w:val="0"/>
                  <w:marTop w:val="0"/>
                  <w:marBottom w:val="0"/>
                  <w:divBdr>
                    <w:top w:val="none" w:sz="0" w:space="0" w:color="auto"/>
                    <w:left w:val="none" w:sz="0" w:space="0" w:color="auto"/>
                    <w:bottom w:val="none" w:sz="0" w:space="0" w:color="auto"/>
                    <w:right w:val="none" w:sz="0" w:space="0" w:color="auto"/>
                  </w:divBdr>
                </w:div>
              </w:divsChild>
            </w:div>
            <w:div w:id="1286810687">
              <w:marLeft w:val="0"/>
              <w:marRight w:val="0"/>
              <w:marTop w:val="0"/>
              <w:marBottom w:val="225"/>
              <w:divBdr>
                <w:top w:val="none" w:sz="0" w:space="0" w:color="auto"/>
                <w:left w:val="none" w:sz="0" w:space="0" w:color="auto"/>
                <w:bottom w:val="none" w:sz="0" w:space="0" w:color="auto"/>
                <w:right w:val="none" w:sz="0" w:space="0" w:color="auto"/>
              </w:divBdr>
              <w:divsChild>
                <w:div w:id="951859082">
                  <w:marLeft w:val="0"/>
                  <w:marRight w:val="0"/>
                  <w:marTop w:val="0"/>
                  <w:marBottom w:val="0"/>
                  <w:divBdr>
                    <w:top w:val="none" w:sz="0" w:space="0" w:color="auto"/>
                    <w:left w:val="none" w:sz="0" w:space="0" w:color="auto"/>
                    <w:bottom w:val="none" w:sz="0" w:space="0" w:color="auto"/>
                    <w:right w:val="none" w:sz="0" w:space="0" w:color="auto"/>
                  </w:divBdr>
                  <w:divsChild>
                    <w:div w:id="821892926">
                      <w:marLeft w:val="0"/>
                      <w:marRight w:val="0"/>
                      <w:marTop w:val="0"/>
                      <w:marBottom w:val="0"/>
                      <w:divBdr>
                        <w:top w:val="none" w:sz="0" w:space="0" w:color="auto"/>
                        <w:left w:val="none" w:sz="0" w:space="0" w:color="auto"/>
                        <w:bottom w:val="none" w:sz="0" w:space="0" w:color="auto"/>
                        <w:right w:val="none" w:sz="0" w:space="0" w:color="auto"/>
                      </w:divBdr>
                      <w:divsChild>
                        <w:div w:id="233126250">
                          <w:marLeft w:val="0"/>
                          <w:marRight w:val="0"/>
                          <w:marTop w:val="0"/>
                          <w:marBottom w:val="0"/>
                          <w:divBdr>
                            <w:top w:val="none" w:sz="0" w:space="0" w:color="auto"/>
                            <w:left w:val="none" w:sz="0" w:space="0" w:color="auto"/>
                            <w:bottom w:val="none" w:sz="0" w:space="0" w:color="auto"/>
                            <w:right w:val="none" w:sz="0" w:space="0" w:color="auto"/>
                          </w:divBdr>
                          <w:divsChild>
                            <w:div w:id="914165254">
                              <w:marLeft w:val="0"/>
                              <w:marRight w:val="150"/>
                              <w:marTop w:val="0"/>
                              <w:marBottom w:val="150"/>
                              <w:divBdr>
                                <w:top w:val="single" w:sz="6" w:space="0" w:color="E0E0E0"/>
                                <w:left w:val="single" w:sz="6" w:space="0" w:color="E0E0E0"/>
                                <w:bottom w:val="single" w:sz="6" w:space="0" w:color="E0E0E0"/>
                                <w:right w:val="single" w:sz="6" w:space="0" w:color="E0E0E0"/>
                              </w:divBdr>
                              <w:divsChild>
                                <w:div w:id="62959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66080359">
      <w:bodyDiv w:val="1"/>
      <w:marLeft w:val="0"/>
      <w:marRight w:val="0"/>
      <w:marTop w:val="0"/>
      <w:marBottom w:val="0"/>
      <w:divBdr>
        <w:top w:val="none" w:sz="0" w:space="0" w:color="auto"/>
        <w:left w:val="none" w:sz="0" w:space="0" w:color="auto"/>
        <w:bottom w:val="none" w:sz="0" w:space="0" w:color="auto"/>
        <w:right w:val="none" w:sz="0" w:space="0" w:color="auto"/>
      </w:divBdr>
    </w:div>
    <w:div w:id="125662142">
      <w:bodyDiv w:val="1"/>
      <w:marLeft w:val="0"/>
      <w:marRight w:val="0"/>
      <w:marTop w:val="0"/>
      <w:marBottom w:val="0"/>
      <w:divBdr>
        <w:top w:val="none" w:sz="0" w:space="0" w:color="auto"/>
        <w:left w:val="none" w:sz="0" w:space="0" w:color="auto"/>
        <w:bottom w:val="none" w:sz="0" w:space="0" w:color="auto"/>
        <w:right w:val="none" w:sz="0" w:space="0" w:color="auto"/>
      </w:divBdr>
    </w:div>
    <w:div w:id="148400078">
      <w:bodyDiv w:val="1"/>
      <w:marLeft w:val="0"/>
      <w:marRight w:val="0"/>
      <w:marTop w:val="0"/>
      <w:marBottom w:val="0"/>
      <w:divBdr>
        <w:top w:val="none" w:sz="0" w:space="0" w:color="auto"/>
        <w:left w:val="none" w:sz="0" w:space="0" w:color="auto"/>
        <w:bottom w:val="none" w:sz="0" w:space="0" w:color="auto"/>
        <w:right w:val="none" w:sz="0" w:space="0" w:color="auto"/>
      </w:divBdr>
    </w:div>
    <w:div w:id="280965926">
      <w:bodyDiv w:val="1"/>
      <w:marLeft w:val="0"/>
      <w:marRight w:val="0"/>
      <w:marTop w:val="0"/>
      <w:marBottom w:val="0"/>
      <w:divBdr>
        <w:top w:val="none" w:sz="0" w:space="0" w:color="auto"/>
        <w:left w:val="none" w:sz="0" w:space="0" w:color="auto"/>
        <w:bottom w:val="none" w:sz="0" w:space="0" w:color="auto"/>
        <w:right w:val="none" w:sz="0" w:space="0" w:color="auto"/>
      </w:divBdr>
      <w:divsChild>
        <w:div w:id="628129121">
          <w:marLeft w:val="0"/>
          <w:marRight w:val="0"/>
          <w:marTop w:val="0"/>
          <w:marBottom w:val="0"/>
          <w:divBdr>
            <w:top w:val="none" w:sz="0" w:space="0" w:color="auto"/>
            <w:left w:val="none" w:sz="0" w:space="0" w:color="auto"/>
            <w:bottom w:val="none" w:sz="0" w:space="0" w:color="auto"/>
            <w:right w:val="none" w:sz="0" w:space="0" w:color="auto"/>
          </w:divBdr>
        </w:div>
        <w:div w:id="510687281">
          <w:marLeft w:val="0"/>
          <w:marRight w:val="0"/>
          <w:marTop w:val="0"/>
          <w:marBottom w:val="0"/>
          <w:divBdr>
            <w:top w:val="none" w:sz="0" w:space="0" w:color="auto"/>
            <w:left w:val="none" w:sz="0" w:space="0" w:color="auto"/>
            <w:bottom w:val="none" w:sz="0" w:space="0" w:color="auto"/>
            <w:right w:val="none" w:sz="0" w:space="0" w:color="auto"/>
          </w:divBdr>
        </w:div>
      </w:divsChild>
    </w:div>
    <w:div w:id="404760876">
      <w:bodyDiv w:val="1"/>
      <w:marLeft w:val="0"/>
      <w:marRight w:val="0"/>
      <w:marTop w:val="0"/>
      <w:marBottom w:val="0"/>
      <w:divBdr>
        <w:top w:val="none" w:sz="0" w:space="0" w:color="auto"/>
        <w:left w:val="none" w:sz="0" w:space="0" w:color="auto"/>
        <w:bottom w:val="none" w:sz="0" w:space="0" w:color="auto"/>
        <w:right w:val="none" w:sz="0" w:space="0" w:color="auto"/>
      </w:divBdr>
      <w:divsChild>
        <w:div w:id="198782339">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574509225">
              <w:marLeft w:val="0"/>
              <w:marRight w:val="0"/>
              <w:marTop w:val="0"/>
              <w:marBottom w:val="0"/>
              <w:divBdr>
                <w:top w:val="none" w:sz="0" w:space="0" w:color="auto"/>
                <w:left w:val="none" w:sz="0" w:space="0" w:color="auto"/>
                <w:bottom w:val="none" w:sz="0" w:space="0" w:color="auto"/>
                <w:right w:val="none" w:sz="0" w:space="0" w:color="auto"/>
              </w:divBdr>
              <w:divsChild>
                <w:div w:id="529996983">
                  <w:marLeft w:val="0"/>
                  <w:marRight w:val="0"/>
                  <w:marTop w:val="0"/>
                  <w:marBottom w:val="0"/>
                  <w:divBdr>
                    <w:top w:val="none" w:sz="0" w:space="0" w:color="auto"/>
                    <w:left w:val="none" w:sz="0" w:space="0" w:color="auto"/>
                    <w:bottom w:val="none" w:sz="0" w:space="0" w:color="auto"/>
                    <w:right w:val="none" w:sz="0" w:space="0" w:color="auto"/>
                  </w:divBdr>
                  <w:divsChild>
                    <w:div w:id="16538720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41018942">
      <w:bodyDiv w:val="1"/>
      <w:marLeft w:val="0"/>
      <w:marRight w:val="0"/>
      <w:marTop w:val="0"/>
      <w:marBottom w:val="0"/>
      <w:divBdr>
        <w:top w:val="none" w:sz="0" w:space="0" w:color="auto"/>
        <w:left w:val="none" w:sz="0" w:space="0" w:color="auto"/>
        <w:bottom w:val="none" w:sz="0" w:space="0" w:color="auto"/>
        <w:right w:val="none" w:sz="0" w:space="0" w:color="auto"/>
      </w:divBdr>
    </w:div>
    <w:div w:id="730077209">
      <w:bodyDiv w:val="1"/>
      <w:marLeft w:val="0"/>
      <w:marRight w:val="0"/>
      <w:marTop w:val="0"/>
      <w:marBottom w:val="0"/>
      <w:divBdr>
        <w:top w:val="none" w:sz="0" w:space="0" w:color="auto"/>
        <w:left w:val="none" w:sz="0" w:space="0" w:color="auto"/>
        <w:bottom w:val="none" w:sz="0" w:space="0" w:color="auto"/>
        <w:right w:val="none" w:sz="0" w:space="0" w:color="auto"/>
      </w:divBdr>
      <w:divsChild>
        <w:div w:id="1388990367">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930312950">
              <w:marLeft w:val="0"/>
              <w:marRight w:val="0"/>
              <w:marTop w:val="0"/>
              <w:marBottom w:val="0"/>
              <w:divBdr>
                <w:top w:val="none" w:sz="0" w:space="0" w:color="auto"/>
                <w:left w:val="none" w:sz="0" w:space="0" w:color="auto"/>
                <w:bottom w:val="none" w:sz="0" w:space="0" w:color="auto"/>
                <w:right w:val="none" w:sz="0" w:space="0" w:color="auto"/>
              </w:divBdr>
              <w:divsChild>
                <w:div w:id="1463888975">
                  <w:marLeft w:val="0"/>
                  <w:marRight w:val="0"/>
                  <w:marTop w:val="0"/>
                  <w:marBottom w:val="0"/>
                  <w:divBdr>
                    <w:top w:val="none" w:sz="0" w:space="0" w:color="auto"/>
                    <w:left w:val="none" w:sz="0" w:space="0" w:color="auto"/>
                    <w:bottom w:val="none" w:sz="0" w:space="0" w:color="auto"/>
                    <w:right w:val="none" w:sz="0" w:space="0" w:color="auto"/>
                  </w:divBdr>
                  <w:divsChild>
                    <w:div w:id="2032299255">
                      <w:blockQuote w:val="1"/>
                      <w:marLeft w:val="96"/>
                      <w:marRight w:val="0"/>
                      <w:marTop w:val="0"/>
                      <w:marBottom w:val="0"/>
                      <w:divBdr>
                        <w:top w:val="none" w:sz="0" w:space="0" w:color="auto"/>
                        <w:left w:val="single" w:sz="6" w:space="6" w:color="CCCCCC"/>
                        <w:bottom w:val="none" w:sz="0" w:space="0" w:color="auto"/>
                        <w:right w:val="none" w:sz="0" w:space="0" w:color="auto"/>
                      </w:divBdr>
                      <w:divsChild>
                        <w:div w:id="844367475">
                          <w:marLeft w:val="0"/>
                          <w:marRight w:val="0"/>
                          <w:marTop w:val="0"/>
                          <w:marBottom w:val="0"/>
                          <w:divBdr>
                            <w:top w:val="none" w:sz="0" w:space="0" w:color="auto"/>
                            <w:left w:val="none" w:sz="0" w:space="0" w:color="auto"/>
                            <w:bottom w:val="none" w:sz="0" w:space="0" w:color="auto"/>
                            <w:right w:val="none" w:sz="0" w:space="0" w:color="auto"/>
                          </w:divBdr>
                          <w:divsChild>
                            <w:div w:id="69158952">
                              <w:marLeft w:val="0"/>
                              <w:marRight w:val="0"/>
                              <w:marTop w:val="0"/>
                              <w:marBottom w:val="0"/>
                              <w:divBdr>
                                <w:top w:val="none" w:sz="0" w:space="0" w:color="auto"/>
                                <w:left w:val="none" w:sz="0" w:space="0" w:color="auto"/>
                                <w:bottom w:val="none" w:sz="0" w:space="0" w:color="auto"/>
                                <w:right w:val="none" w:sz="0" w:space="0" w:color="auto"/>
                              </w:divBdr>
                              <w:divsChild>
                                <w:div w:id="288633816">
                                  <w:marLeft w:val="0"/>
                                  <w:marRight w:val="0"/>
                                  <w:marTop w:val="0"/>
                                  <w:marBottom w:val="0"/>
                                  <w:divBdr>
                                    <w:top w:val="none" w:sz="0" w:space="0" w:color="auto"/>
                                    <w:left w:val="none" w:sz="0" w:space="0" w:color="auto"/>
                                    <w:bottom w:val="none" w:sz="0" w:space="0" w:color="auto"/>
                                    <w:right w:val="none" w:sz="0" w:space="0" w:color="auto"/>
                                  </w:divBdr>
                                  <w:divsChild>
                                    <w:div w:id="2074502412">
                                      <w:marLeft w:val="0"/>
                                      <w:marRight w:val="0"/>
                                      <w:marTop w:val="0"/>
                                      <w:marBottom w:val="0"/>
                                      <w:divBdr>
                                        <w:top w:val="none" w:sz="0" w:space="0" w:color="auto"/>
                                        <w:left w:val="none" w:sz="0" w:space="0" w:color="auto"/>
                                        <w:bottom w:val="none" w:sz="0" w:space="0" w:color="auto"/>
                                        <w:right w:val="none" w:sz="0" w:space="0" w:color="auto"/>
                                      </w:divBdr>
                                      <w:divsChild>
                                        <w:div w:id="324864548">
                                          <w:marLeft w:val="0"/>
                                          <w:marRight w:val="0"/>
                                          <w:marTop w:val="0"/>
                                          <w:marBottom w:val="0"/>
                                          <w:divBdr>
                                            <w:top w:val="none" w:sz="0" w:space="0" w:color="auto"/>
                                            <w:left w:val="none" w:sz="0" w:space="0" w:color="auto"/>
                                            <w:bottom w:val="none" w:sz="0" w:space="0" w:color="auto"/>
                                            <w:right w:val="none" w:sz="0" w:space="0" w:color="auto"/>
                                          </w:divBdr>
                                        </w:div>
                                        <w:div w:id="205486431">
                                          <w:marLeft w:val="0"/>
                                          <w:marRight w:val="0"/>
                                          <w:marTop w:val="0"/>
                                          <w:marBottom w:val="0"/>
                                          <w:divBdr>
                                            <w:top w:val="none" w:sz="0" w:space="0" w:color="auto"/>
                                            <w:left w:val="none" w:sz="0" w:space="0" w:color="auto"/>
                                            <w:bottom w:val="none" w:sz="0" w:space="0" w:color="auto"/>
                                            <w:right w:val="none" w:sz="0" w:space="0" w:color="auto"/>
                                          </w:divBdr>
                                        </w:div>
                                        <w:div w:id="1592857863">
                                          <w:marLeft w:val="0"/>
                                          <w:marRight w:val="0"/>
                                          <w:marTop w:val="0"/>
                                          <w:marBottom w:val="0"/>
                                          <w:divBdr>
                                            <w:top w:val="none" w:sz="0" w:space="0" w:color="auto"/>
                                            <w:left w:val="none" w:sz="0" w:space="0" w:color="auto"/>
                                            <w:bottom w:val="none" w:sz="0" w:space="0" w:color="auto"/>
                                            <w:right w:val="none" w:sz="0" w:space="0" w:color="auto"/>
                                          </w:divBdr>
                                        </w:div>
                                        <w:div w:id="10449132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858734459">
      <w:bodyDiv w:val="1"/>
      <w:marLeft w:val="0"/>
      <w:marRight w:val="0"/>
      <w:marTop w:val="0"/>
      <w:marBottom w:val="0"/>
      <w:divBdr>
        <w:top w:val="none" w:sz="0" w:space="0" w:color="auto"/>
        <w:left w:val="none" w:sz="0" w:space="0" w:color="auto"/>
        <w:bottom w:val="none" w:sz="0" w:space="0" w:color="auto"/>
        <w:right w:val="none" w:sz="0" w:space="0" w:color="auto"/>
      </w:divBdr>
    </w:div>
    <w:div w:id="944577378">
      <w:bodyDiv w:val="1"/>
      <w:marLeft w:val="0"/>
      <w:marRight w:val="0"/>
      <w:marTop w:val="0"/>
      <w:marBottom w:val="0"/>
      <w:divBdr>
        <w:top w:val="none" w:sz="0" w:space="0" w:color="auto"/>
        <w:left w:val="none" w:sz="0" w:space="0" w:color="auto"/>
        <w:bottom w:val="none" w:sz="0" w:space="0" w:color="auto"/>
        <w:right w:val="none" w:sz="0" w:space="0" w:color="auto"/>
      </w:divBdr>
    </w:div>
    <w:div w:id="1089078772">
      <w:bodyDiv w:val="1"/>
      <w:marLeft w:val="0"/>
      <w:marRight w:val="0"/>
      <w:marTop w:val="0"/>
      <w:marBottom w:val="0"/>
      <w:divBdr>
        <w:top w:val="none" w:sz="0" w:space="0" w:color="auto"/>
        <w:left w:val="none" w:sz="0" w:space="0" w:color="auto"/>
        <w:bottom w:val="none" w:sz="0" w:space="0" w:color="auto"/>
        <w:right w:val="none" w:sz="0" w:space="0" w:color="auto"/>
      </w:divBdr>
      <w:divsChild>
        <w:div w:id="874923942">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231504429">
              <w:marLeft w:val="0"/>
              <w:marRight w:val="0"/>
              <w:marTop w:val="0"/>
              <w:marBottom w:val="0"/>
              <w:divBdr>
                <w:top w:val="none" w:sz="0" w:space="0" w:color="auto"/>
                <w:left w:val="none" w:sz="0" w:space="0" w:color="auto"/>
                <w:bottom w:val="none" w:sz="0" w:space="0" w:color="auto"/>
                <w:right w:val="none" w:sz="0" w:space="0" w:color="auto"/>
              </w:divBdr>
              <w:divsChild>
                <w:div w:id="458301092">
                  <w:marLeft w:val="0"/>
                  <w:marRight w:val="0"/>
                  <w:marTop w:val="0"/>
                  <w:marBottom w:val="0"/>
                  <w:divBdr>
                    <w:top w:val="none" w:sz="0" w:space="0" w:color="auto"/>
                    <w:left w:val="none" w:sz="0" w:space="0" w:color="auto"/>
                    <w:bottom w:val="none" w:sz="0" w:space="0" w:color="auto"/>
                    <w:right w:val="none" w:sz="0" w:space="0" w:color="auto"/>
                  </w:divBdr>
                  <w:divsChild>
                    <w:div w:id="19855023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85359326">
      <w:bodyDiv w:val="1"/>
      <w:marLeft w:val="0"/>
      <w:marRight w:val="0"/>
      <w:marTop w:val="0"/>
      <w:marBottom w:val="0"/>
      <w:divBdr>
        <w:top w:val="none" w:sz="0" w:space="0" w:color="auto"/>
        <w:left w:val="none" w:sz="0" w:space="0" w:color="auto"/>
        <w:bottom w:val="none" w:sz="0" w:space="0" w:color="auto"/>
        <w:right w:val="none" w:sz="0" w:space="0" w:color="auto"/>
      </w:divBdr>
      <w:divsChild>
        <w:div w:id="872301901">
          <w:marLeft w:val="0"/>
          <w:marRight w:val="0"/>
          <w:marTop w:val="0"/>
          <w:marBottom w:val="0"/>
          <w:divBdr>
            <w:top w:val="none" w:sz="0" w:space="0" w:color="auto"/>
            <w:left w:val="none" w:sz="0" w:space="0" w:color="auto"/>
            <w:bottom w:val="none" w:sz="0" w:space="0" w:color="auto"/>
            <w:right w:val="none" w:sz="0" w:space="0" w:color="auto"/>
          </w:divBdr>
        </w:div>
        <w:div w:id="975329848">
          <w:marLeft w:val="0"/>
          <w:marRight w:val="0"/>
          <w:marTop w:val="0"/>
          <w:marBottom w:val="0"/>
          <w:divBdr>
            <w:top w:val="none" w:sz="0" w:space="0" w:color="auto"/>
            <w:left w:val="none" w:sz="0" w:space="0" w:color="auto"/>
            <w:bottom w:val="none" w:sz="0" w:space="0" w:color="auto"/>
            <w:right w:val="none" w:sz="0" w:space="0" w:color="auto"/>
          </w:divBdr>
        </w:div>
      </w:divsChild>
    </w:div>
    <w:div w:id="1337269693">
      <w:bodyDiv w:val="1"/>
      <w:marLeft w:val="0"/>
      <w:marRight w:val="0"/>
      <w:marTop w:val="0"/>
      <w:marBottom w:val="0"/>
      <w:divBdr>
        <w:top w:val="none" w:sz="0" w:space="0" w:color="auto"/>
        <w:left w:val="none" w:sz="0" w:space="0" w:color="auto"/>
        <w:bottom w:val="none" w:sz="0" w:space="0" w:color="auto"/>
        <w:right w:val="none" w:sz="0" w:space="0" w:color="auto"/>
      </w:divBdr>
      <w:divsChild>
        <w:div w:id="1772699115">
          <w:marLeft w:val="0"/>
          <w:marRight w:val="0"/>
          <w:marTop w:val="0"/>
          <w:marBottom w:val="0"/>
          <w:divBdr>
            <w:top w:val="none" w:sz="0" w:space="0" w:color="auto"/>
            <w:left w:val="none" w:sz="0" w:space="0" w:color="auto"/>
            <w:bottom w:val="none" w:sz="0" w:space="0" w:color="auto"/>
            <w:right w:val="none" w:sz="0" w:space="0" w:color="auto"/>
          </w:divBdr>
        </w:div>
        <w:div w:id="199586980">
          <w:marLeft w:val="0"/>
          <w:marRight w:val="0"/>
          <w:marTop w:val="0"/>
          <w:marBottom w:val="0"/>
          <w:divBdr>
            <w:top w:val="none" w:sz="0" w:space="0" w:color="auto"/>
            <w:left w:val="none" w:sz="0" w:space="0" w:color="auto"/>
            <w:bottom w:val="none" w:sz="0" w:space="0" w:color="auto"/>
            <w:right w:val="none" w:sz="0" w:space="0" w:color="auto"/>
          </w:divBdr>
          <w:divsChild>
            <w:div w:id="1579753564">
              <w:marLeft w:val="0"/>
              <w:marRight w:val="0"/>
              <w:marTop w:val="0"/>
              <w:marBottom w:val="150"/>
              <w:divBdr>
                <w:top w:val="none" w:sz="0" w:space="0" w:color="auto"/>
                <w:left w:val="none" w:sz="0" w:space="0" w:color="auto"/>
                <w:bottom w:val="none" w:sz="0" w:space="0" w:color="auto"/>
                <w:right w:val="none" w:sz="0" w:space="0" w:color="auto"/>
              </w:divBdr>
              <w:divsChild>
                <w:div w:id="1460566731">
                  <w:marLeft w:val="0"/>
                  <w:marRight w:val="0"/>
                  <w:marTop w:val="0"/>
                  <w:marBottom w:val="0"/>
                  <w:divBdr>
                    <w:top w:val="none" w:sz="0" w:space="0" w:color="auto"/>
                    <w:left w:val="none" w:sz="0" w:space="0" w:color="auto"/>
                    <w:bottom w:val="none" w:sz="0" w:space="0" w:color="auto"/>
                    <w:right w:val="none" w:sz="0" w:space="0" w:color="auto"/>
                  </w:divBdr>
                  <w:divsChild>
                    <w:div w:id="1428883879">
                      <w:marLeft w:val="0"/>
                      <w:marRight w:val="0"/>
                      <w:marTop w:val="150"/>
                      <w:marBottom w:val="0"/>
                      <w:divBdr>
                        <w:top w:val="none" w:sz="0" w:space="0" w:color="auto"/>
                        <w:left w:val="none" w:sz="0" w:space="0" w:color="auto"/>
                        <w:bottom w:val="none" w:sz="0" w:space="0" w:color="auto"/>
                        <w:right w:val="none" w:sz="0" w:space="0" w:color="auto"/>
                      </w:divBdr>
                      <w:divsChild>
                        <w:div w:id="2011831477">
                          <w:marLeft w:val="0"/>
                          <w:marRight w:val="75"/>
                          <w:marTop w:val="0"/>
                          <w:marBottom w:val="0"/>
                          <w:divBdr>
                            <w:top w:val="none" w:sz="0" w:space="0" w:color="auto"/>
                            <w:left w:val="none" w:sz="0" w:space="0" w:color="auto"/>
                            <w:bottom w:val="none" w:sz="0" w:space="0" w:color="auto"/>
                            <w:right w:val="none" w:sz="0" w:space="0" w:color="auto"/>
                          </w:divBdr>
                        </w:div>
                        <w:div w:id="1494955710">
                          <w:marLeft w:val="0"/>
                          <w:marRight w:val="75"/>
                          <w:marTop w:val="0"/>
                          <w:marBottom w:val="0"/>
                          <w:divBdr>
                            <w:top w:val="none" w:sz="0" w:space="0" w:color="auto"/>
                            <w:left w:val="none" w:sz="0" w:space="0" w:color="auto"/>
                            <w:bottom w:val="none" w:sz="0" w:space="0" w:color="auto"/>
                            <w:right w:val="none" w:sz="0" w:space="0" w:color="auto"/>
                          </w:divBdr>
                        </w:div>
                        <w:div w:id="858928307">
                          <w:marLeft w:val="0"/>
                          <w:marRight w:val="75"/>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 w:id="1540971028">
      <w:bodyDiv w:val="1"/>
      <w:marLeft w:val="0"/>
      <w:marRight w:val="0"/>
      <w:marTop w:val="0"/>
      <w:marBottom w:val="0"/>
      <w:divBdr>
        <w:top w:val="none" w:sz="0" w:space="0" w:color="auto"/>
        <w:left w:val="none" w:sz="0" w:space="0" w:color="auto"/>
        <w:bottom w:val="none" w:sz="0" w:space="0" w:color="auto"/>
        <w:right w:val="none" w:sz="0" w:space="0" w:color="auto"/>
      </w:divBdr>
      <w:divsChild>
        <w:div w:id="1173489774">
          <w:blockQuote w:val="1"/>
          <w:marLeft w:val="720"/>
          <w:marRight w:val="720"/>
          <w:marTop w:val="100"/>
          <w:marBottom w:val="100"/>
          <w:divBdr>
            <w:top w:val="none" w:sz="0" w:space="0" w:color="auto"/>
            <w:left w:val="none" w:sz="0" w:space="0" w:color="auto"/>
            <w:bottom w:val="none" w:sz="0" w:space="0" w:color="auto"/>
            <w:right w:val="none" w:sz="0" w:space="0" w:color="auto"/>
          </w:divBdr>
          <w:divsChild>
            <w:div w:id="1534264102">
              <w:marLeft w:val="0"/>
              <w:marRight w:val="0"/>
              <w:marTop w:val="0"/>
              <w:marBottom w:val="0"/>
              <w:divBdr>
                <w:top w:val="none" w:sz="0" w:space="0" w:color="auto"/>
                <w:left w:val="none" w:sz="0" w:space="0" w:color="auto"/>
                <w:bottom w:val="none" w:sz="0" w:space="0" w:color="auto"/>
                <w:right w:val="none" w:sz="0" w:space="0" w:color="auto"/>
              </w:divBdr>
              <w:divsChild>
                <w:div w:id="1622371621">
                  <w:marLeft w:val="0"/>
                  <w:marRight w:val="0"/>
                  <w:marTop w:val="0"/>
                  <w:marBottom w:val="0"/>
                  <w:divBdr>
                    <w:top w:val="none" w:sz="0" w:space="0" w:color="auto"/>
                    <w:left w:val="none" w:sz="0" w:space="0" w:color="auto"/>
                    <w:bottom w:val="none" w:sz="0" w:space="0" w:color="auto"/>
                    <w:right w:val="none" w:sz="0" w:space="0" w:color="auto"/>
                  </w:divBdr>
                  <w:divsChild>
                    <w:div w:id="352419598">
                      <w:blockQuote w:val="1"/>
                      <w:marLeft w:val="96"/>
                      <w:marRight w:val="0"/>
                      <w:marTop w:val="0"/>
                      <w:marBottom w:val="0"/>
                      <w:divBdr>
                        <w:top w:val="none" w:sz="0" w:space="0" w:color="auto"/>
                        <w:left w:val="single" w:sz="6" w:space="6" w:color="CCCCCC"/>
                        <w:bottom w:val="none" w:sz="0" w:space="0" w:color="auto"/>
                        <w:right w:val="none" w:sz="0" w:space="0" w:color="auto"/>
                      </w:divBdr>
                      <w:divsChild>
                        <w:div w:id="215436390">
                          <w:marLeft w:val="0"/>
                          <w:marRight w:val="0"/>
                          <w:marTop w:val="0"/>
                          <w:marBottom w:val="0"/>
                          <w:divBdr>
                            <w:top w:val="none" w:sz="0" w:space="0" w:color="auto"/>
                            <w:left w:val="none" w:sz="0" w:space="0" w:color="auto"/>
                            <w:bottom w:val="none" w:sz="0" w:space="0" w:color="auto"/>
                            <w:right w:val="none" w:sz="0" w:space="0" w:color="auto"/>
                          </w:divBdr>
                          <w:divsChild>
                            <w:div w:id="333386543">
                              <w:marLeft w:val="0"/>
                              <w:marRight w:val="0"/>
                              <w:marTop w:val="0"/>
                              <w:marBottom w:val="0"/>
                              <w:divBdr>
                                <w:top w:val="none" w:sz="0" w:space="0" w:color="auto"/>
                                <w:left w:val="none" w:sz="0" w:space="0" w:color="auto"/>
                                <w:bottom w:val="none" w:sz="0" w:space="0" w:color="auto"/>
                                <w:right w:val="none" w:sz="0" w:space="0" w:color="auto"/>
                              </w:divBdr>
                              <w:divsChild>
                                <w:div w:id="1889608630">
                                  <w:marLeft w:val="0"/>
                                  <w:marRight w:val="0"/>
                                  <w:marTop w:val="0"/>
                                  <w:marBottom w:val="0"/>
                                  <w:divBdr>
                                    <w:top w:val="none" w:sz="0" w:space="0" w:color="auto"/>
                                    <w:left w:val="none" w:sz="0" w:space="0" w:color="auto"/>
                                    <w:bottom w:val="none" w:sz="0" w:space="0" w:color="auto"/>
                                    <w:right w:val="none" w:sz="0" w:space="0" w:color="auto"/>
                                  </w:divBdr>
                                  <w:divsChild>
                                    <w:div w:id="101413645">
                                      <w:marLeft w:val="0"/>
                                      <w:marRight w:val="0"/>
                                      <w:marTop w:val="0"/>
                                      <w:marBottom w:val="0"/>
                                      <w:divBdr>
                                        <w:top w:val="none" w:sz="0" w:space="0" w:color="auto"/>
                                        <w:left w:val="none" w:sz="0" w:space="0" w:color="auto"/>
                                        <w:bottom w:val="none" w:sz="0" w:space="0" w:color="auto"/>
                                        <w:right w:val="none" w:sz="0" w:space="0" w:color="auto"/>
                                      </w:divBdr>
                                      <w:divsChild>
                                        <w:div w:id="17886244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Child>
    </w:div>
    <w:div w:id="1626233516">
      <w:bodyDiv w:val="1"/>
      <w:marLeft w:val="0"/>
      <w:marRight w:val="0"/>
      <w:marTop w:val="0"/>
      <w:marBottom w:val="0"/>
      <w:divBdr>
        <w:top w:val="none" w:sz="0" w:space="0" w:color="auto"/>
        <w:left w:val="none" w:sz="0" w:space="0" w:color="auto"/>
        <w:bottom w:val="none" w:sz="0" w:space="0" w:color="auto"/>
        <w:right w:val="none" w:sz="0" w:space="0" w:color="auto"/>
      </w:divBdr>
    </w:div>
    <w:div w:id="1659532799">
      <w:bodyDiv w:val="1"/>
      <w:marLeft w:val="0"/>
      <w:marRight w:val="0"/>
      <w:marTop w:val="0"/>
      <w:marBottom w:val="0"/>
      <w:divBdr>
        <w:top w:val="none" w:sz="0" w:space="0" w:color="auto"/>
        <w:left w:val="none" w:sz="0" w:space="0" w:color="auto"/>
        <w:bottom w:val="none" w:sz="0" w:space="0" w:color="auto"/>
        <w:right w:val="none" w:sz="0" w:space="0" w:color="auto"/>
      </w:divBdr>
    </w:div>
    <w:div w:id="1923683488">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13" Type="http://schemas.openxmlformats.org/officeDocument/2006/relationships/hyperlink" Target="https://writingcenter.fas.harvard.edu/" TargetMode="External"/><Relationship Id="rId18" Type="http://schemas.openxmlformats.org/officeDocument/2006/relationships/hyperlink" Target="https://www.extension.harvard.edu/resources-policies/resources/writing-center" TargetMode="External"/><Relationship Id="rId26" Type="http://schemas.openxmlformats.org/officeDocument/2006/relationships/hyperlink" Target="https://www.google.com/books/edition/Report_of_the_Joint_Special_Committee_to/goYxnQAACAAJ?hl=en&amp;gbpv=1" TargetMode="External"/><Relationship Id="rId39" Type="http://schemas.openxmlformats.org/officeDocument/2006/relationships/hyperlink" Target="https://www.washingtonpost.com/opinions/2021/04/06/capitol-insurrection-arrests-cpost-analysis/" TargetMode="External"/><Relationship Id="rId21" Type="http://schemas.openxmlformats.org/officeDocument/2006/relationships/hyperlink" Target="http://www.nytimes.com/2008/03/18/us/politics/18text-obama.html" TargetMode="External"/><Relationship Id="rId34" Type="http://schemas.openxmlformats.org/officeDocument/2006/relationships/hyperlink" Target="https://www.washingtonpost.com/politics/2019/08/12/is-president-trumps-rhetoric-racist-it-depends-whom-you-ask/" TargetMode="External"/><Relationship Id="rId42" Type="http://schemas.openxmlformats.org/officeDocument/2006/relationships/hyperlink" Target="https://link.springer.com/journal/11606" TargetMode="External"/><Relationship Id="rId7" Type="http://schemas.openxmlformats.org/officeDocument/2006/relationships/endnotes" Target="endnotes.xml"/><Relationship Id="rId2" Type="http://schemas.openxmlformats.org/officeDocument/2006/relationships/numbering" Target="numbering.xml"/><Relationship Id="rId16" Type="http://schemas.openxmlformats.org/officeDocument/2006/relationships/hyperlink" Target="http://www.extension.harvard.edu/resources-policies/resources/tips-avoidplagiarism" TargetMode="External"/><Relationship Id="rId29" Type="http://schemas.openxmlformats.org/officeDocument/2006/relationships/hyperlink" Target="https://www.bunkhistory.org/resources/160"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dsutton@g.harvard.edu" TargetMode="External"/><Relationship Id="rId24" Type="http://schemas.openxmlformats.org/officeDocument/2006/relationships/hyperlink" Target="http://www.senate.gov/artandhistory/history/resources/pdf/JR_Indian_Heritage_Month.pdf" TargetMode="External"/><Relationship Id="rId32" Type="http://schemas.openxmlformats.org/officeDocument/2006/relationships/hyperlink" Target="https://www.nytimes.com/2002/05/05/magazine/i-am-a-racially-profiling-doctor.html" TargetMode="External"/><Relationship Id="rId37" Type="http://schemas.openxmlformats.org/officeDocument/2006/relationships/hyperlink" Target="https://www.brookings.edu/blog/the-avenue/2021/09/09/americas-shrinking-white-population-needs-to-value-youthful-diversity/" TargetMode="External"/><Relationship Id="rId40" Type="http://schemas.openxmlformats.org/officeDocument/2006/relationships/hyperlink" Target="https://www.supremecourt.gov/DocketPDF/20/20-1199/169941/20210225095525027_Harvard%20Cert%20Petn%20Feb%2025.pdf" TargetMode="External"/><Relationship Id="rId45" Type="http://schemas.openxmlformats.org/officeDocument/2006/relationships/fontTable" Target="fontTable.xml"/><Relationship Id="rId5" Type="http://schemas.openxmlformats.org/officeDocument/2006/relationships/webSettings" Target="webSettings.xml"/><Relationship Id="rId15" Type="http://schemas.openxmlformats.org/officeDocument/2006/relationships/hyperlink" Target="http://www.extension.harvard.edu/resources-policies/resources/tips-avoidplagiarism" TargetMode="External"/><Relationship Id="rId23" Type="http://schemas.openxmlformats.org/officeDocument/2006/relationships/hyperlink" Target="https://www.whitehouse.gov/inaugural-address" TargetMode="External"/><Relationship Id="rId28" Type="http://schemas.openxmlformats.org/officeDocument/2006/relationships/hyperlink" Target="http://www.theatlantic.com/magazine/archive/1896/06/restriction-of-immigration/306011/" TargetMode="External"/><Relationship Id="rId36" Type="http://schemas.openxmlformats.org/officeDocument/2006/relationships/hyperlink" Target="http://www.pewresearch.org/fact-tank/2020/11/13/america-is-exceptional-in-the-nature-of-its-" TargetMode="External"/><Relationship Id="rId10" Type="http://schemas.openxmlformats.org/officeDocument/2006/relationships/hyperlink" Target="https://urldefense.proofpoint.com/v2/url?u=https-3A__harvard.zoom.us_j_2325714878&amp;d=DwMFaQ&amp;c=WO-RGvefibhHBZq3fL85hQ&amp;r=Elc8rXwqsbqCIO9FfGFy2N5OydC2FeDmRtS6fkV8bPs&amp;m=Ng7K64d2mhnBjZa5DjJgXzTI-0DKwOdhLMhOn-REhZF8Q3tBOFkNFIBZ6Pex026D&amp;s=eZRkcgJ_FaNR5eavTCqCqXrcvX_juyJgSZ_RE_jBB0E&amp;e=" TargetMode="External"/><Relationship Id="rId19" Type="http://schemas.openxmlformats.org/officeDocument/2006/relationships/hyperlink" Target="http://www.extension.harvard.edu/resources-policies/resources/disability-" TargetMode="External"/><Relationship Id="rId31" Type="http://schemas.openxmlformats.org/officeDocument/2006/relationships/hyperlink" Target="https://www.americananthro.org/ConnectWithAAA/Content.aspx?ItemNumber=2583" TargetMode="External"/><Relationship Id="rId44"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yperlink" Target="https://harvard.zoom.us/j/91377861036" TargetMode="External"/><Relationship Id="rId14" Type="http://schemas.openxmlformats.org/officeDocument/2006/relationships/hyperlink" Target="http://www.extension.harvard.edu/resources-policies/studentconduct/academic-integrity)" TargetMode="External"/><Relationship Id="rId22" Type="http://schemas.openxmlformats.org/officeDocument/2006/relationships/hyperlink" Target="https://www.whitehouse.gov/inaugural-address" TargetMode="External"/><Relationship Id="rId27" Type="http://schemas.openxmlformats.org/officeDocument/2006/relationships/hyperlink" Target="https://www.nps.gov/stli/learn/historyculture/colossus.htm" TargetMode="External"/><Relationship Id="rId30" Type="http://schemas.openxmlformats.org/officeDocument/2006/relationships/hyperlink" Target="https://www.governor.ny.gov/news/governor-cuomos-open-letter-new-york-daily-news" TargetMode="External"/><Relationship Id="rId35" Type="http://schemas.openxmlformats.org/officeDocument/2006/relationships/hyperlink" Target="https://www.pewforum.org/2017/07/26/how-the-u-s-general-public-views-muslims-and-islam/" TargetMode="External"/><Relationship Id="rId43" Type="http://schemas.openxmlformats.org/officeDocument/2006/relationships/hyperlink" Target="http://www.sciencemag.org/news/2020/10/found-genes-sway-course-coronavirus" TargetMode="External"/><Relationship Id="rId8" Type="http://schemas.openxmlformats.org/officeDocument/2006/relationships/hyperlink" Target="mailto:hochschild@gov.harvard.edu" TargetMode="External"/><Relationship Id="rId3" Type="http://schemas.openxmlformats.org/officeDocument/2006/relationships/styles" Target="styles.xml"/><Relationship Id="rId12" Type="http://schemas.openxmlformats.org/officeDocument/2006/relationships/hyperlink" Target="https://urldefense.proofpoint.com/v2/url?u=http-3A__bit.ly_DavidSutton&amp;d=DwMFaQ&amp;c=WO-RGvefibhHBZq3fL85hQ&amp;r=Elc8rXwqsbqCIO9FfGFy2N5OydC2FeDmRtS6fkV8bPs&amp;m=QOj268V_jWtB2J19L50GWDbnnW5iKTZovscXVgAIotUlJSAEJiCjL2EOzamgDGVn&amp;s=h64wsKUU-EiBpGVJQzuK4Ol_2DXFPJGlafyQpuDn3XA&amp;e=" TargetMode="External"/><Relationship Id="rId17" Type="http://schemas.openxmlformats.org/officeDocument/2006/relationships/hyperlink" Target="https://www.extension.harvard.edu/resources-policies/resources/writing-center" TargetMode="External"/><Relationship Id="rId25" Type="http://schemas.openxmlformats.org/officeDocument/2006/relationships/hyperlink" Target="https://www.google.com/books/edition/Report_of_the_Joint_Special_Committee_to/goYxnQAACAAJ?hl=en&amp;gbpv=1" TargetMode="External"/><Relationship Id="rId33" Type="http://schemas.openxmlformats.org/officeDocument/2006/relationships/hyperlink" Target="https://www.washingtonpost.com/politics/2019/08/12/is-president-trumps-rhetoric-racist-it-depends-whom-you-ask/" TargetMode="External"/><Relationship Id="rId38" Type="http://schemas.openxmlformats.org/officeDocument/2006/relationships/hyperlink" Target="https://opportunityinsights.org/paper/race/" TargetMode="External"/><Relationship Id="rId46" Type="http://schemas.openxmlformats.org/officeDocument/2006/relationships/theme" Target="theme/theme1.xml"/><Relationship Id="rId20" Type="http://schemas.openxmlformats.org/officeDocument/2006/relationships/hyperlink" Target="https://www.archives.gov/founding-docs/declaration-transcript" TargetMode="External"/><Relationship Id="rId41" Type="http://schemas.openxmlformats.org/officeDocument/2006/relationships/hyperlink" Target="https://admissionscase.harvard.edu/files/adm-case/files/legal_-_filing_-_210517_-_harvard_-_20-1199_brief_in_opposition_002.pdf"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327FCA7-C3A6-1641-8FD9-15B1D826181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12</Pages>
  <Words>4415</Words>
  <Characters>25167</Characters>
  <Application>Microsoft Office Word</Application>
  <DocSecurity>0</DocSecurity>
  <Lines>209</Lines>
  <Paragraphs>59</Paragraphs>
  <ScaleCrop>false</ScaleCrop>
  <HeadingPairs>
    <vt:vector size="2" baseType="variant">
      <vt:variant>
        <vt:lpstr>Title</vt:lpstr>
      </vt:variant>
      <vt:variant>
        <vt:i4>1</vt:i4>
      </vt:variant>
    </vt:vector>
  </HeadingPairs>
  <TitlesOfParts>
    <vt:vector size="1" baseType="lpstr">
      <vt:lpstr>Early draft, “Race, Ethnicity, Immigration, and Politics in the US”</vt:lpstr>
    </vt:vector>
  </TitlesOfParts>
  <Company/>
  <LinksUpToDate>false</LinksUpToDate>
  <CharactersWithSpaces>29523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Early draft, “Race, Ethnicity, Immigration, and Politics in the US”</dc:title>
  <dc:creator>Jennifer Hochschild</dc:creator>
  <cp:lastModifiedBy>David Sutton</cp:lastModifiedBy>
  <cp:revision>2</cp:revision>
  <cp:lastPrinted>2021-11-01T21:52:00Z</cp:lastPrinted>
  <dcterms:created xsi:type="dcterms:W3CDTF">2023-01-31T19:45:00Z</dcterms:created>
  <dcterms:modified xsi:type="dcterms:W3CDTF">2023-01-31T19:45:00Z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2020-12-03T00:00:00Z</vt:filetime>
  </property>
  <property fmtid="{D5CDD505-2E9C-101B-9397-08002B2CF9AE}" pid="3" name="Creator">
    <vt:lpwstr>Microsoft Word</vt:lpwstr>
  </property>
  <property fmtid="{D5CDD505-2E9C-101B-9397-08002B2CF9AE}" pid="4" name="LastSaved">
    <vt:filetime>2021-01-25T00:00:00Z</vt:filetime>
  </property>
</Properties>
</file>